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F26" w14:textId="6AE6E135" w:rsidR="00A27357" w:rsidRDefault="004544B7">
      <w:pPr>
        <w:spacing w:before="59"/>
        <w:ind w:left="1465" w:right="1481"/>
        <w:jc w:val="center"/>
        <w:rPr>
          <w:b/>
          <w:sz w:val="28"/>
        </w:rPr>
      </w:pPr>
      <w:r w:rsidRPr="004544B7">
        <w:rPr>
          <w:b/>
          <w:color w:val="282828"/>
          <w:spacing w:val="14"/>
        </w:rPr>
        <w:t>PLAN DE PARTICIPACIÓN FAMILIAR DEL TÍTULO I DEL DISTRITO 2022--2023</w:t>
      </w:r>
      <w:r w:rsidR="0021557A">
        <w:rPr>
          <w:b/>
          <w:color w:val="282828"/>
          <w:spacing w:val="14"/>
        </w:rPr>
        <w:t xml:space="preserve"> </w:t>
      </w:r>
    </w:p>
    <w:p w14:paraId="24A88F27" w14:textId="060E7E11" w:rsidR="00A27357" w:rsidRDefault="004544B7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A88FBE" wp14:editId="049D342A">
            <wp:simplePos x="0" y="0"/>
            <wp:positionH relativeFrom="page">
              <wp:posOffset>590550</wp:posOffset>
            </wp:positionH>
            <wp:positionV relativeFrom="paragraph">
              <wp:posOffset>16510</wp:posOffset>
            </wp:positionV>
            <wp:extent cx="1970405" cy="929005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0EB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A88FBB" wp14:editId="2F8E6D93">
                <wp:simplePos x="0" y="0"/>
                <wp:positionH relativeFrom="page">
                  <wp:posOffset>3501390</wp:posOffset>
                </wp:positionH>
                <wp:positionV relativeFrom="paragraph">
                  <wp:posOffset>204470</wp:posOffset>
                </wp:positionV>
                <wp:extent cx="3423920" cy="1270"/>
                <wp:effectExtent l="0" t="0" r="0" b="0"/>
                <wp:wrapTopAndBottom/>
                <wp:docPr id="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1270"/>
                        </a:xfrm>
                        <a:custGeom>
                          <a:avLst/>
                          <a:gdLst>
                            <a:gd name="T0" fmla="+- 0 5514 5514"/>
                            <a:gd name="T1" fmla="*/ T0 w 5392"/>
                            <a:gd name="T2" fmla="+- 0 10905 5514"/>
                            <a:gd name="T3" fmla="*/ T2 w 5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C87C" id="docshape1" o:spid="_x0000_s1026" style="position:absolute;margin-left:275.7pt;margin-top:16.1pt;width:26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" path="m,l5391,e" filled="f" strokeweight=".76339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</w:p>
    <w:p w14:paraId="24A88F28" w14:textId="69E8E7F5" w:rsidR="00A27357" w:rsidRDefault="004544B7">
      <w:pPr>
        <w:spacing w:before="89" w:after="60"/>
        <w:ind w:left="5289"/>
        <w:rPr>
          <w:b/>
          <w:i/>
          <w:sz w:val="19"/>
        </w:rPr>
      </w:pPr>
      <w:r w:rsidRPr="004544B7">
        <w:rPr>
          <w:b/>
          <w:i/>
          <w:sz w:val="19"/>
        </w:rPr>
        <w:t>¿QUÉ ES LA PARTICIPACIÓN FAMILIAR?</w:t>
      </w:r>
    </w:p>
    <w:p w14:paraId="24A88F29" w14:textId="6DD25F5D" w:rsidR="00A27357" w:rsidRDefault="00D30EBA">
      <w:pPr>
        <w:pStyle w:val="BodyText"/>
        <w:spacing w:line="20" w:lineRule="exact"/>
        <w:ind w:left="4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BD" wp14:editId="40072990">
                <wp:extent cx="3423920" cy="27940"/>
                <wp:effectExtent l="15240" t="3810" r="18415" b="6350"/>
                <wp:docPr id="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920" cy="27940"/>
                          <a:chOff x="0" y="0"/>
                          <a:chExt cx="5392" cy="44"/>
                        </a:xfrm>
                      </wpg:grpSpPr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47E35" id="docshapegroup2" o:spid="_x0000_s1026" style="width:269.6pt;height:2.2pt;mso-position-horizontal-relative:char;mso-position-vertical-relative:line" coordsize="539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">
                <v:line id="Line 39" o:spid="_x0000_s1027" style="position:absolute;visibility:visible;mso-wrap-style:square" from="0,22" to="539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" strokeweight=".76339mm"/>
                <w10:anchorlock/>
              </v:group>
            </w:pict>
          </mc:Fallback>
        </mc:AlternateContent>
      </w:r>
    </w:p>
    <w:p w14:paraId="24A88F2A" w14:textId="77777777" w:rsidR="00A27357" w:rsidRDefault="00A27357">
      <w:pPr>
        <w:pStyle w:val="BodyText"/>
        <w:spacing w:before="9"/>
        <w:rPr>
          <w:b/>
          <w:i/>
          <w:sz w:val="25"/>
        </w:rPr>
      </w:pPr>
    </w:p>
    <w:p w14:paraId="24A88F2B" w14:textId="437055BA" w:rsidR="00A27357" w:rsidRDefault="004544B7">
      <w:pPr>
        <w:pStyle w:val="Heading1"/>
        <w:spacing w:line="242" w:lineRule="auto"/>
        <w:ind w:left="4215" w:right="157"/>
      </w:pPr>
      <w:r w:rsidRPr="004544B7">
        <w:rPr>
          <w:color w:val="282828"/>
        </w:rPr>
        <w:t xml:space="preserve">La </w:t>
      </w:r>
      <w:proofErr w:type="spellStart"/>
      <w:r w:rsidRPr="004544B7">
        <w:rPr>
          <w:color w:val="282828"/>
        </w:rPr>
        <w:t>participación</w:t>
      </w:r>
      <w:proofErr w:type="spellEnd"/>
      <w:r w:rsidRPr="004544B7">
        <w:rPr>
          <w:color w:val="282828"/>
        </w:rPr>
        <w:t xml:space="preserve"> de </w:t>
      </w:r>
      <w:proofErr w:type="spellStart"/>
      <w:r w:rsidRPr="004544B7">
        <w:rPr>
          <w:color w:val="282828"/>
        </w:rPr>
        <w:t>los</w:t>
      </w:r>
      <w:proofErr w:type="spellEnd"/>
      <w:r w:rsidRPr="004544B7">
        <w:rPr>
          <w:color w:val="282828"/>
        </w:rPr>
        <w:t xml:space="preserve"> padres s</w:t>
      </w:r>
      <w:r>
        <w:rPr>
          <w:color w:val="282828"/>
        </w:rPr>
        <w:t xml:space="preserve">e </w:t>
      </w:r>
      <w:proofErr w:type="spellStart"/>
      <w:r>
        <w:rPr>
          <w:color w:val="282828"/>
        </w:rPr>
        <w:t>refiere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una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participacion</w:t>
      </w:r>
      <w:proofErr w:type="spellEnd"/>
      <w:r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en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una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comunicación</w:t>
      </w:r>
      <w:proofErr w:type="spellEnd"/>
      <w:r w:rsidRPr="004544B7">
        <w:rPr>
          <w:color w:val="282828"/>
        </w:rPr>
        <w:t xml:space="preserve"> regular, </w:t>
      </w:r>
      <w:proofErr w:type="spellStart"/>
      <w:r w:rsidRPr="004544B7">
        <w:rPr>
          <w:color w:val="282828"/>
        </w:rPr>
        <w:t>bidireccional</w:t>
      </w:r>
      <w:proofErr w:type="spellEnd"/>
      <w:r w:rsidRPr="004544B7">
        <w:rPr>
          <w:color w:val="282828"/>
        </w:rPr>
        <w:t xml:space="preserve"> y </w:t>
      </w:r>
      <w:proofErr w:type="spellStart"/>
      <w:r w:rsidRPr="004544B7">
        <w:rPr>
          <w:color w:val="282828"/>
        </w:rPr>
        <w:t>significativa</w:t>
      </w:r>
      <w:proofErr w:type="spellEnd"/>
      <w:r w:rsidRPr="004544B7">
        <w:rPr>
          <w:color w:val="282828"/>
        </w:rPr>
        <w:t xml:space="preserve">. </w:t>
      </w:r>
      <w:proofErr w:type="spellStart"/>
      <w:r w:rsidRPr="004544B7">
        <w:rPr>
          <w:color w:val="282828"/>
        </w:rPr>
        <w:t>Generalmente</w:t>
      </w:r>
      <w:proofErr w:type="spellEnd"/>
      <w:r w:rsidRPr="004544B7">
        <w:rPr>
          <w:color w:val="282828"/>
        </w:rPr>
        <w:t xml:space="preserve">, la </w:t>
      </w:r>
      <w:proofErr w:type="spellStart"/>
      <w:r w:rsidRPr="004544B7">
        <w:rPr>
          <w:color w:val="282828"/>
        </w:rPr>
        <w:t>comunicación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involucra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el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aprendizaje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académico</w:t>
      </w:r>
      <w:proofErr w:type="spellEnd"/>
      <w:r w:rsidRPr="004544B7">
        <w:rPr>
          <w:color w:val="282828"/>
        </w:rPr>
        <w:t xml:space="preserve"> de </w:t>
      </w:r>
      <w:proofErr w:type="spellStart"/>
      <w:r w:rsidRPr="004544B7">
        <w:rPr>
          <w:color w:val="282828"/>
        </w:rPr>
        <w:t>los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estudiantes</w:t>
      </w:r>
      <w:proofErr w:type="spellEnd"/>
      <w:r w:rsidRPr="004544B7">
        <w:rPr>
          <w:color w:val="282828"/>
        </w:rPr>
        <w:t xml:space="preserve"> y </w:t>
      </w:r>
      <w:proofErr w:type="spellStart"/>
      <w:r w:rsidRPr="004544B7">
        <w:rPr>
          <w:color w:val="282828"/>
        </w:rPr>
        <w:t>otras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actividades</w:t>
      </w:r>
      <w:proofErr w:type="spellEnd"/>
      <w:r w:rsidRPr="004544B7">
        <w:rPr>
          <w:color w:val="282828"/>
        </w:rPr>
        <w:t xml:space="preserve"> </w:t>
      </w:r>
      <w:proofErr w:type="spellStart"/>
      <w:r w:rsidRPr="004544B7">
        <w:rPr>
          <w:color w:val="282828"/>
        </w:rPr>
        <w:t>escolares</w:t>
      </w:r>
      <w:proofErr w:type="spellEnd"/>
      <w:r w:rsidRPr="004544B7">
        <w:rPr>
          <w:color w:val="282828"/>
        </w:rPr>
        <w:t xml:space="preserve">, lo que </w:t>
      </w:r>
      <w:proofErr w:type="spellStart"/>
      <w:r w:rsidRPr="004544B7">
        <w:rPr>
          <w:color w:val="282828"/>
        </w:rPr>
        <w:t>asegura</w:t>
      </w:r>
      <w:proofErr w:type="spellEnd"/>
      <w:r w:rsidRPr="004544B7">
        <w:rPr>
          <w:color w:val="282828"/>
        </w:rPr>
        <w:t xml:space="preserve"> que:</w:t>
      </w:r>
    </w:p>
    <w:p w14:paraId="75F27096" w14:textId="77777777" w:rsidR="004544B7" w:rsidRPr="00D97207" w:rsidRDefault="004544B7" w:rsidP="004544B7">
      <w:pPr>
        <w:pStyle w:val="ListParagraph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i/>
          <w:iCs/>
          <w:color w:val="202124"/>
        </w:rPr>
      </w:pPr>
      <w:r w:rsidRPr="00D97207">
        <w:rPr>
          <w:i/>
          <w:iCs/>
          <w:color w:val="202124"/>
          <w:lang w:val="es-ES"/>
        </w:rPr>
        <w:t>Los padres juegan un papel integral en ayudar con el aprendizaje de sus hijos.</w:t>
      </w:r>
    </w:p>
    <w:p w14:paraId="1A5F2DAE" w14:textId="66B85191" w:rsidR="004544B7" w:rsidRPr="00D97207" w:rsidRDefault="004544B7" w:rsidP="004544B7">
      <w:pPr>
        <w:pStyle w:val="ListParagraph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Style w:val="y2iqfc"/>
          <w:i/>
          <w:iCs/>
          <w:color w:val="202124"/>
        </w:rPr>
      </w:pPr>
      <w:r w:rsidRPr="00D97207">
        <w:rPr>
          <w:rStyle w:val="y2iqfc"/>
          <w:i/>
          <w:iCs/>
          <w:color w:val="202124"/>
          <w:lang w:val="es-ES"/>
        </w:rPr>
        <w:t xml:space="preserve">Los padres juegan un papel integral en ayudar con el aprendizaje de sus hijos.  </w:t>
      </w:r>
    </w:p>
    <w:p w14:paraId="763B160A" w14:textId="77777777" w:rsidR="004544B7" w:rsidRPr="00D97207" w:rsidRDefault="004544B7" w:rsidP="004544B7">
      <w:pPr>
        <w:pStyle w:val="ListParagraph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Style w:val="y2iqfc"/>
          <w:i/>
          <w:iCs/>
          <w:color w:val="202124"/>
        </w:rPr>
      </w:pPr>
      <w:r w:rsidRPr="00D97207">
        <w:rPr>
          <w:rStyle w:val="y2iqfc"/>
          <w:i/>
          <w:iCs/>
          <w:color w:val="202124"/>
          <w:lang w:val="es-ES"/>
        </w:rPr>
        <w:t>Alentar a los padres a participar activamente en la educación de sus hijos en la escuela.</w:t>
      </w:r>
    </w:p>
    <w:p w14:paraId="7E7C551A" w14:textId="77777777" w:rsidR="004544B7" w:rsidRPr="00D97207" w:rsidRDefault="004544B7" w:rsidP="004544B7">
      <w:pPr>
        <w:pStyle w:val="ListParagraph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i/>
          <w:iCs/>
          <w:color w:val="202124"/>
        </w:rPr>
      </w:pPr>
      <w:r w:rsidRPr="00D97207">
        <w:rPr>
          <w:rStyle w:val="y2iqfc"/>
          <w:i/>
          <w:iCs/>
          <w:color w:val="202124"/>
          <w:lang w:val="es-ES"/>
        </w:rPr>
        <w:t>Los padres son socios plenos en la educación de sus hijos y están incluidos, según corresponda, en la toma de decisiones y en los comités asesores para ayudar en la educación de sus hijos.</w:t>
      </w:r>
      <w:r w:rsidRPr="00D97207">
        <w:rPr>
          <w:i/>
          <w:iCs/>
        </w:rPr>
        <w:t xml:space="preserve"> </w:t>
      </w:r>
    </w:p>
    <w:p w14:paraId="24A88F2D" w14:textId="2290DC70" w:rsidR="00A27357" w:rsidRPr="00D97207" w:rsidRDefault="004544B7" w:rsidP="004544B7">
      <w:pPr>
        <w:pStyle w:val="ListParagraph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i/>
          <w:iCs/>
          <w:color w:val="202124"/>
        </w:rPr>
      </w:pPr>
      <w:r w:rsidRPr="00D97207">
        <w:rPr>
          <w:rStyle w:val="y2iqfc"/>
          <w:i/>
          <w:iCs/>
          <w:color w:val="202124"/>
          <w:lang w:val="es-ES"/>
        </w:rPr>
        <w:t xml:space="preserve">Se implementan otras actividades, como las descritas en la Sección 1116 de la ESEA (por sus siglas en </w:t>
      </w:r>
      <w:proofErr w:type="spellStart"/>
      <w:r w:rsidR="00D97207" w:rsidRPr="00D97207">
        <w:rPr>
          <w:i/>
          <w:iCs/>
        </w:rPr>
        <w:t>inglés</w:t>
      </w:r>
      <w:proofErr w:type="spellEnd"/>
      <w:r w:rsidRPr="00D97207">
        <w:rPr>
          <w:rStyle w:val="y2iqfc"/>
          <w:i/>
          <w:iCs/>
          <w:color w:val="202124"/>
          <w:lang w:val="es-ES"/>
        </w:rPr>
        <w:t>).</w:t>
      </w:r>
    </w:p>
    <w:p w14:paraId="24A88F30" w14:textId="7199218C" w:rsidR="00A27357" w:rsidRDefault="00D30EBA">
      <w:pPr>
        <w:pStyle w:val="BodyText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A88FC0" wp14:editId="677AEB13">
                <wp:simplePos x="0" y="0"/>
                <wp:positionH relativeFrom="page">
                  <wp:posOffset>921385</wp:posOffset>
                </wp:positionH>
                <wp:positionV relativeFrom="paragraph">
                  <wp:posOffset>198120</wp:posOffset>
                </wp:positionV>
                <wp:extent cx="6003925" cy="1270"/>
                <wp:effectExtent l="0" t="0" r="0" b="0"/>
                <wp:wrapTopAndBottom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92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55"/>
                            <a:gd name="T2" fmla="+- 0 10905 1451"/>
                            <a:gd name="T3" fmla="*/ T2 w 9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5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E8E1" id="docshape3" o:spid="_x0000_s1026" style="position:absolute;margin-left:72.55pt;margin-top:15.6pt;width:472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" path="m,l9454,e" filled="f" strokeweight=".7633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24A88F31" w14:textId="748EB745" w:rsidR="00A27357" w:rsidRDefault="004544B7">
      <w:pPr>
        <w:spacing w:before="89" w:after="60"/>
        <w:ind w:left="2453" w:right="2467"/>
        <w:jc w:val="center"/>
        <w:rPr>
          <w:b/>
          <w:sz w:val="19"/>
        </w:rPr>
      </w:pPr>
      <w:r w:rsidRPr="004544B7">
        <w:t xml:space="preserve"> </w:t>
      </w:r>
      <w:r w:rsidRPr="004544B7">
        <w:rPr>
          <w:b/>
          <w:color w:val="3B3B3B"/>
          <w:sz w:val="19"/>
        </w:rPr>
        <w:t>PLAN DE PARTICIPACIÓN FAMILIAR</w:t>
      </w:r>
    </w:p>
    <w:p w14:paraId="24A88F32" w14:textId="61C6DF2B" w:rsidR="00A27357" w:rsidRDefault="00D30EBA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C2" wp14:editId="60D18ACE">
                <wp:extent cx="6003925" cy="27940"/>
                <wp:effectExtent l="19050" t="8255" r="15875" b="1905"/>
                <wp:docPr id="3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27940"/>
                          <a:chOff x="0" y="0"/>
                          <a:chExt cx="9455" cy="44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2F24D" id="docshapegroup4" o:spid="_x0000_s1026" style="width:472.75pt;height:2.2pt;mso-position-horizontal-relative:char;mso-position-vertical-relative:line" coordsize="945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">
                <v:line id="Line 36" o:spid="_x0000_s1027" style="position:absolute;visibility:visible;mso-wrap-style:square" from="0,22" to="945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" strokeweight=".76339mm"/>
                <w10:anchorlock/>
              </v:group>
            </w:pict>
          </mc:Fallback>
        </mc:AlternateContent>
      </w:r>
    </w:p>
    <w:p w14:paraId="5755D679" w14:textId="3D337B53" w:rsidR="00D97207" w:rsidRDefault="00D97207">
      <w:pPr>
        <w:pStyle w:val="Heading1"/>
        <w:spacing w:line="242" w:lineRule="auto"/>
        <w:ind w:right="150"/>
        <w:rPr>
          <w:color w:val="282828"/>
        </w:rPr>
      </w:pP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apoyo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fortalecimiento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rendimiento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académico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estudiantes</w:t>
      </w:r>
      <w:proofErr w:type="spellEnd"/>
      <w:r w:rsidRPr="00D97207">
        <w:rPr>
          <w:color w:val="282828"/>
        </w:rPr>
        <w:t xml:space="preserve">, las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condado</w:t>
      </w:r>
      <w:proofErr w:type="spellEnd"/>
      <w:r w:rsidRPr="00D97207">
        <w:rPr>
          <w:color w:val="282828"/>
        </w:rPr>
        <w:t xml:space="preserve"> de Camden (CCS) </w:t>
      </w:r>
      <w:proofErr w:type="spellStart"/>
      <w:r w:rsidRPr="00D97207">
        <w:rPr>
          <w:color w:val="282828"/>
        </w:rPr>
        <w:t>han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desarrollado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este</w:t>
      </w:r>
      <w:proofErr w:type="spellEnd"/>
      <w:r w:rsidRPr="00D97207">
        <w:rPr>
          <w:color w:val="282828"/>
        </w:rPr>
        <w:t xml:space="preserve"> Plan de </w:t>
      </w:r>
      <w:proofErr w:type="spellStart"/>
      <w:r w:rsidRPr="00D97207">
        <w:rPr>
          <w:color w:val="282828"/>
        </w:rPr>
        <w:t>participación</w:t>
      </w:r>
      <w:proofErr w:type="spellEnd"/>
      <w:r w:rsidRPr="00D97207">
        <w:rPr>
          <w:color w:val="282828"/>
        </w:rPr>
        <w:t xml:space="preserve"> familiar (FEP) que </w:t>
      </w:r>
      <w:proofErr w:type="spellStart"/>
      <w:r w:rsidRPr="00D97207">
        <w:rPr>
          <w:color w:val="282828"/>
        </w:rPr>
        <w:t>establece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expectativas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 xml:space="preserve"> para la </w:t>
      </w:r>
      <w:proofErr w:type="spellStart"/>
      <w:r w:rsidRPr="00D97207">
        <w:rPr>
          <w:color w:val="282828"/>
        </w:rPr>
        <w:t>participación</w:t>
      </w:r>
      <w:proofErr w:type="spellEnd"/>
      <w:r w:rsidRPr="00D97207">
        <w:rPr>
          <w:color w:val="282828"/>
        </w:rPr>
        <w:t xml:space="preserve"> familiar y </w:t>
      </w:r>
      <w:proofErr w:type="spellStart"/>
      <w:r w:rsidRPr="00D97207">
        <w:rPr>
          <w:color w:val="282828"/>
        </w:rPr>
        <w:t>guía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pasos de </w:t>
      </w:r>
      <w:proofErr w:type="spellStart"/>
      <w:r w:rsidRPr="00D97207">
        <w:rPr>
          <w:color w:val="282828"/>
        </w:rPr>
        <w:t>acción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recursos</w:t>
      </w:r>
      <w:proofErr w:type="spellEnd"/>
      <w:r w:rsidRPr="00D97207">
        <w:rPr>
          <w:color w:val="282828"/>
        </w:rPr>
        <w:t xml:space="preserve"> que </w:t>
      </w:r>
      <w:proofErr w:type="spellStart"/>
      <w:r w:rsidRPr="00D97207">
        <w:rPr>
          <w:color w:val="282828"/>
        </w:rPr>
        <w:t>fortalecen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asociaciones</w:t>
      </w:r>
      <w:proofErr w:type="spellEnd"/>
      <w:r w:rsidRPr="00D97207">
        <w:rPr>
          <w:color w:val="282828"/>
        </w:rPr>
        <w:t xml:space="preserve"> entre la </w:t>
      </w:r>
      <w:proofErr w:type="spellStart"/>
      <w:r w:rsidRPr="00D97207">
        <w:rPr>
          <w:color w:val="282828"/>
        </w:rPr>
        <w:t>escuela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padres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Título</w:t>
      </w:r>
      <w:proofErr w:type="spellEnd"/>
      <w:r w:rsidRPr="00D97207">
        <w:rPr>
          <w:color w:val="282828"/>
        </w:rPr>
        <w:t xml:space="preserve"> I del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>.</w:t>
      </w:r>
      <w:r>
        <w:rPr>
          <w:color w:val="282828"/>
        </w:rPr>
        <w:t xml:space="preserve"> </w:t>
      </w:r>
      <w:r w:rsidRPr="00D97207">
        <w:rPr>
          <w:color w:val="282828"/>
        </w:rPr>
        <w:t>Este plan describ</w:t>
      </w:r>
      <w:r>
        <w:rPr>
          <w:color w:val="282828"/>
        </w:rPr>
        <w:t>e</w:t>
      </w:r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compromiso</w:t>
      </w:r>
      <w:proofErr w:type="spellEnd"/>
      <w:r w:rsidRPr="00D97207">
        <w:rPr>
          <w:color w:val="282828"/>
        </w:rPr>
        <w:t xml:space="preserve"> de CCS de </w:t>
      </w:r>
      <w:proofErr w:type="spellStart"/>
      <w:r w:rsidRPr="00D97207">
        <w:rPr>
          <w:color w:val="282828"/>
        </w:rPr>
        <w:t>involucrar</w:t>
      </w:r>
      <w:proofErr w:type="spellEnd"/>
      <w:r w:rsidRPr="00D97207">
        <w:rPr>
          <w:color w:val="282828"/>
        </w:rPr>
        <w:t xml:space="preserve"> a las </w:t>
      </w:r>
      <w:proofErr w:type="spellStart"/>
      <w:r w:rsidRPr="00D97207">
        <w:rPr>
          <w:color w:val="282828"/>
        </w:rPr>
        <w:t>familias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la </w:t>
      </w:r>
      <w:proofErr w:type="spellStart"/>
      <w:r w:rsidRPr="00D97207">
        <w:rPr>
          <w:color w:val="282828"/>
        </w:rPr>
        <w:t>educación</w:t>
      </w:r>
      <w:proofErr w:type="spellEnd"/>
      <w:r w:rsidRPr="00D97207">
        <w:rPr>
          <w:color w:val="282828"/>
        </w:rPr>
        <w:t xml:space="preserve"> de sus </w:t>
      </w:r>
      <w:proofErr w:type="spellStart"/>
      <w:r w:rsidRPr="00D97207">
        <w:rPr>
          <w:color w:val="282828"/>
        </w:rPr>
        <w:t>hijos</w:t>
      </w:r>
      <w:proofErr w:type="spellEnd"/>
      <w:r w:rsidRPr="00D97207">
        <w:rPr>
          <w:color w:val="282828"/>
        </w:rPr>
        <w:t xml:space="preserve">, </w:t>
      </w:r>
      <w:proofErr w:type="spellStart"/>
      <w:r w:rsidRPr="00D97207">
        <w:rPr>
          <w:color w:val="282828"/>
        </w:rPr>
        <w:t>establecer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relaciones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calidad</w:t>
      </w:r>
      <w:proofErr w:type="spellEnd"/>
      <w:r w:rsidRPr="00D97207">
        <w:rPr>
          <w:color w:val="282828"/>
        </w:rPr>
        <w:t xml:space="preserve"> con las </w:t>
      </w:r>
      <w:proofErr w:type="spellStart"/>
      <w:r w:rsidRPr="00D97207">
        <w:rPr>
          <w:color w:val="282828"/>
        </w:rPr>
        <w:t>familias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fortalecer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habilidades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maestros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sus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Título</w:t>
      </w:r>
      <w:proofErr w:type="spellEnd"/>
      <w:r w:rsidRPr="00D97207">
        <w:rPr>
          <w:color w:val="282828"/>
        </w:rPr>
        <w:t xml:space="preserve"> I. El </w:t>
      </w:r>
      <w:proofErr w:type="spellStart"/>
      <w:r w:rsidRPr="00D97207">
        <w:rPr>
          <w:color w:val="282828"/>
        </w:rPr>
        <w:t>objetivo</w:t>
      </w:r>
      <w:proofErr w:type="spellEnd"/>
      <w:r w:rsidRPr="00D97207">
        <w:rPr>
          <w:color w:val="282828"/>
        </w:rPr>
        <w:t xml:space="preserve"> es </w:t>
      </w:r>
      <w:proofErr w:type="spellStart"/>
      <w:r w:rsidRPr="00D97207">
        <w:rPr>
          <w:color w:val="282828"/>
        </w:rPr>
        <w:t>implementar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estrategias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actividades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participación</w:t>
      </w:r>
      <w:proofErr w:type="spellEnd"/>
      <w:r w:rsidRPr="00D97207">
        <w:rPr>
          <w:color w:val="282828"/>
        </w:rPr>
        <w:t xml:space="preserve"> familiar </w:t>
      </w:r>
      <w:proofErr w:type="spellStart"/>
      <w:r w:rsidRPr="00D97207">
        <w:rPr>
          <w:color w:val="282828"/>
        </w:rPr>
        <w:t>diseñadas</w:t>
      </w:r>
      <w:proofErr w:type="spellEnd"/>
      <w:r w:rsidRPr="00D97207">
        <w:rPr>
          <w:color w:val="282828"/>
        </w:rPr>
        <w:t xml:space="preserve"> para </w:t>
      </w:r>
      <w:proofErr w:type="spellStart"/>
      <w:r w:rsidRPr="00D97207">
        <w:rPr>
          <w:color w:val="282828"/>
        </w:rPr>
        <w:t>alcanzar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metas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 xml:space="preserve"> para </w:t>
      </w:r>
      <w:proofErr w:type="spellStart"/>
      <w:r w:rsidRPr="00D97207">
        <w:rPr>
          <w:color w:val="282828"/>
        </w:rPr>
        <w:t>aumentar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rendimiento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académico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estudiantes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graduar</w:t>
      </w:r>
      <w:proofErr w:type="spellEnd"/>
      <w:r w:rsidRPr="00D97207">
        <w:rPr>
          <w:color w:val="282828"/>
        </w:rPr>
        <w:t xml:space="preserve"> a </w:t>
      </w:r>
      <w:proofErr w:type="spellStart"/>
      <w:r w:rsidRPr="00D97207">
        <w:rPr>
          <w:color w:val="282828"/>
        </w:rPr>
        <w:t>todos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estudiantes</w:t>
      </w:r>
      <w:proofErr w:type="spellEnd"/>
      <w:r w:rsidRPr="00D97207">
        <w:rPr>
          <w:color w:val="282828"/>
        </w:rPr>
        <w:t>.</w:t>
      </w:r>
    </w:p>
    <w:p w14:paraId="7B0EE9ED" w14:textId="77777777" w:rsidR="00D97207" w:rsidRDefault="00D97207">
      <w:pPr>
        <w:pStyle w:val="Heading1"/>
        <w:spacing w:line="242" w:lineRule="auto"/>
        <w:ind w:right="150"/>
        <w:rPr>
          <w:color w:val="282828"/>
        </w:rPr>
      </w:pPr>
    </w:p>
    <w:p w14:paraId="2DF9EBC7" w14:textId="055EE380" w:rsidR="00D97207" w:rsidRDefault="00D97207">
      <w:pPr>
        <w:pStyle w:val="Heading1"/>
        <w:spacing w:line="242" w:lineRule="auto"/>
        <w:ind w:right="150"/>
        <w:rPr>
          <w:color w:val="282828"/>
        </w:rPr>
      </w:pPr>
      <w:proofErr w:type="spellStart"/>
      <w:r w:rsidRPr="00D97207">
        <w:rPr>
          <w:color w:val="282828"/>
        </w:rPr>
        <w:t>Cuando</w:t>
      </w:r>
      <w:proofErr w:type="spellEnd"/>
      <w:r w:rsidRPr="00D97207">
        <w:rPr>
          <w:color w:val="282828"/>
        </w:rPr>
        <w:t xml:space="preserve"> las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, las </w:t>
      </w:r>
      <w:proofErr w:type="spellStart"/>
      <w:r w:rsidRPr="00D97207">
        <w:rPr>
          <w:color w:val="282828"/>
        </w:rPr>
        <w:t>familias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miembros</w:t>
      </w:r>
      <w:proofErr w:type="spellEnd"/>
      <w:r w:rsidRPr="00D97207">
        <w:rPr>
          <w:color w:val="282828"/>
        </w:rPr>
        <w:t xml:space="preserve"> de la </w:t>
      </w:r>
      <w:proofErr w:type="spellStart"/>
      <w:r w:rsidRPr="00D97207">
        <w:rPr>
          <w:color w:val="282828"/>
        </w:rPr>
        <w:t>comunidad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colaboran</w:t>
      </w:r>
      <w:proofErr w:type="spellEnd"/>
      <w:r w:rsidRPr="00D97207">
        <w:rPr>
          <w:color w:val="282828"/>
        </w:rPr>
        <w:t xml:space="preserve"> para </w:t>
      </w:r>
      <w:proofErr w:type="spellStart"/>
      <w:r w:rsidRPr="00D97207">
        <w:rPr>
          <w:color w:val="282828"/>
        </w:rPr>
        <w:t>apoyar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aprendizaje</w:t>
      </w:r>
      <w:proofErr w:type="spellEnd"/>
      <w:r w:rsidRPr="00D97207">
        <w:rPr>
          <w:color w:val="282828"/>
        </w:rPr>
        <w:t xml:space="preserve">,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logros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estudiantes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aumentan</w:t>
      </w:r>
      <w:proofErr w:type="spellEnd"/>
      <w:r w:rsidRPr="00D97207">
        <w:rPr>
          <w:color w:val="282828"/>
        </w:rPr>
        <w:t xml:space="preserve">,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estudiantes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permanecen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la </w:t>
      </w:r>
      <w:proofErr w:type="spellStart"/>
      <w:r w:rsidRPr="00D97207">
        <w:rPr>
          <w:color w:val="282828"/>
        </w:rPr>
        <w:t>escuela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por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más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tiempo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disfrutan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más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entorno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aprendizaje</w:t>
      </w:r>
      <w:proofErr w:type="spellEnd"/>
      <w:r w:rsidRPr="00D97207">
        <w:rPr>
          <w:color w:val="282828"/>
        </w:rPr>
        <w:t xml:space="preserve">. El </w:t>
      </w:r>
      <w:proofErr w:type="spellStart"/>
      <w:r w:rsidRPr="00D97207">
        <w:rPr>
          <w:color w:val="282828"/>
        </w:rPr>
        <w:t>Título</w:t>
      </w:r>
      <w:proofErr w:type="spellEnd"/>
      <w:r w:rsidRPr="00D97207">
        <w:rPr>
          <w:color w:val="282828"/>
        </w:rPr>
        <w:t xml:space="preserve"> I, </w:t>
      </w:r>
      <w:proofErr w:type="spellStart"/>
      <w:r w:rsidRPr="00D97207">
        <w:rPr>
          <w:color w:val="282828"/>
        </w:rPr>
        <w:t>Parte</w:t>
      </w:r>
      <w:proofErr w:type="spellEnd"/>
      <w:r w:rsidRPr="00D97207">
        <w:rPr>
          <w:color w:val="282828"/>
        </w:rPr>
        <w:t xml:space="preserve"> A, </w:t>
      </w:r>
      <w:proofErr w:type="spellStart"/>
      <w:r w:rsidRPr="00D97207">
        <w:rPr>
          <w:color w:val="282828"/>
        </w:rPr>
        <w:t>prevé</w:t>
      </w:r>
      <w:proofErr w:type="spellEnd"/>
      <w:r w:rsidRPr="00D97207">
        <w:rPr>
          <w:color w:val="282828"/>
        </w:rPr>
        <w:t xml:space="preserve"> la </w:t>
      </w:r>
      <w:proofErr w:type="spellStart"/>
      <w:r w:rsidRPr="00D97207">
        <w:rPr>
          <w:color w:val="282828"/>
        </w:rPr>
        <w:t>participación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padres y la </w:t>
      </w:r>
      <w:proofErr w:type="spellStart"/>
      <w:r w:rsidRPr="00D97207">
        <w:rPr>
          <w:color w:val="282828"/>
        </w:rPr>
        <w:t>familia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todos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niveles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programa</w:t>
      </w:r>
      <w:proofErr w:type="spellEnd"/>
      <w:r w:rsidRPr="00D97207">
        <w:rPr>
          <w:color w:val="282828"/>
        </w:rPr>
        <w:t xml:space="preserve">, </w:t>
      </w:r>
      <w:proofErr w:type="spellStart"/>
      <w:r w:rsidRPr="00D97207">
        <w:rPr>
          <w:color w:val="282828"/>
        </w:rPr>
        <w:t>como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desarrollo</w:t>
      </w:r>
      <w:proofErr w:type="spellEnd"/>
      <w:r w:rsidRPr="00D97207">
        <w:rPr>
          <w:color w:val="282828"/>
        </w:rPr>
        <w:t xml:space="preserve"> y la </w:t>
      </w:r>
      <w:proofErr w:type="spellStart"/>
      <w:r w:rsidRPr="00D97207">
        <w:rPr>
          <w:color w:val="282828"/>
        </w:rPr>
        <w:t>implementación</w:t>
      </w:r>
      <w:proofErr w:type="spellEnd"/>
      <w:r w:rsidRPr="00D97207">
        <w:rPr>
          <w:color w:val="282828"/>
        </w:rPr>
        <w:t xml:space="preserve"> del plan escolar y del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 xml:space="preserve">, y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cumplimiento</w:t>
      </w:r>
      <w:proofErr w:type="spellEnd"/>
      <w:r w:rsidRPr="00D97207">
        <w:rPr>
          <w:color w:val="282828"/>
        </w:rPr>
        <w:t xml:space="preserve"> de las </w:t>
      </w:r>
      <w:proofErr w:type="spellStart"/>
      <w:r w:rsidRPr="00D97207">
        <w:rPr>
          <w:color w:val="282828"/>
        </w:rPr>
        <w:t>disposiciones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mejora</w:t>
      </w:r>
      <w:proofErr w:type="spellEnd"/>
      <w:r w:rsidRPr="00D97207">
        <w:rPr>
          <w:color w:val="282828"/>
        </w:rPr>
        <w:t xml:space="preserve"> escolar y del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>.</w:t>
      </w:r>
      <w:r>
        <w:rPr>
          <w:color w:val="282828"/>
        </w:rPr>
        <w:t xml:space="preserve"> </w:t>
      </w:r>
      <w:r w:rsidRPr="00D97207">
        <w:rPr>
          <w:color w:val="282828"/>
        </w:rPr>
        <w:t xml:space="preserve">La </w:t>
      </w:r>
      <w:proofErr w:type="spellStart"/>
      <w:r w:rsidRPr="00D97207">
        <w:rPr>
          <w:color w:val="282828"/>
        </w:rPr>
        <w:t>Sección</w:t>
      </w:r>
      <w:proofErr w:type="spellEnd"/>
      <w:r w:rsidRPr="00D97207">
        <w:rPr>
          <w:color w:val="282828"/>
        </w:rPr>
        <w:t xml:space="preserve"> 1116 de la Ley de </w:t>
      </w:r>
      <w:proofErr w:type="spellStart"/>
      <w:r w:rsidRPr="00D97207">
        <w:rPr>
          <w:color w:val="282828"/>
        </w:rPr>
        <w:t>Educación</w:t>
      </w:r>
      <w:proofErr w:type="spellEnd"/>
      <w:r w:rsidRPr="00D97207">
        <w:rPr>
          <w:color w:val="282828"/>
        </w:rPr>
        <w:t xml:space="preserve"> Primaria y </w:t>
      </w:r>
      <w:proofErr w:type="spellStart"/>
      <w:r w:rsidRPr="00D97207">
        <w:rPr>
          <w:color w:val="282828"/>
        </w:rPr>
        <w:t>Secundaria</w:t>
      </w:r>
      <w:proofErr w:type="spellEnd"/>
      <w:r w:rsidRPr="00D97207">
        <w:rPr>
          <w:color w:val="282828"/>
        </w:rPr>
        <w:t xml:space="preserve"> de 1965 (ESEA) </w:t>
      </w:r>
      <w:proofErr w:type="spellStart"/>
      <w:r w:rsidRPr="00D97207">
        <w:rPr>
          <w:color w:val="282828"/>
        </w:rPr>
        <w:t>contiene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requisitos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principales</w:t>
      </w:r>
      <w:proofErr w:type="spellEnd"/>
      <w:r w:rsidRPr="00D97207">
        <w:rPr>
          <w:color w:val="282828"/>
        </w:rPr>
        <w:t xml:space="preserve"> del </w:t>
      </w:r>
      <w:proofErr w:type="spellStart"/>
      <w:r w:rsidRPr="00D97207">
        <w:rPr>
          <w:color w:val="282828"/>
        </w:rPr>
        <w:t>Título</w:t>
      </w:r>
      <w:proofErr w:type="spellEnd"/>
      <w:r w:rsidRPr="00D97207">
        <w:rPr>
          <w:color w:val="282828"/>
        </w:rPr>
        <w:t xml:space="preserve"> I, </w:t>
      </w:r>
      <w:proofErr w:type="spellStart"/>
      <w:r w:rsidRPr="00D97207">
        <w:rPr>
          <w:color w:val="282828"/>
        </w:rPr>
        <w:t>Parte</w:t>
      </w:r>
      <w:proofErr w:type="spellEnd"/>
      <w:r w:rsidRPr="00D97207">
        <w:rPr>
          <w:color w:val="282828"/>
        </w:rPr>
        <w:t xml:space="preserve"> A para que las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sistemas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escolares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involucren</w:t>
      </w:r>
      <w:proofErr w:type="spellEnd"/>
      <w:r w:rsidRPr="00D97207">
        <w:rPr>
          <w:color w:val="282828"/>
        </w:rPr>
        <w:t xml:space="preserve"> a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padres </w:t>
      </w:r>
      <w:proofErr w:type="spellStart"/>
      <w:r w:rsidRPr="00D97207">
        <w:rPr>
          <w:color w:val="282828"/>
        </w:rPr>
        <w:t>en</w:t>
      </w:r>
      <w:proofErr w:type="spellEnd"/>
      <w:r w:rsidRPr="00D97207">
        <w:rPr>
          <w:color w:val="282828"/>
        </w:rPr>
        <w:t xml:space="preserve"> la </w:t>
      </w:r>
      <w:proofErr w:type="spellStart"/>
      <w:r w:rsidRPr="00D97207">
        <w:rPr>
          <w:color w:val="282828"/>
        </w:rPr>
        <w:t>educación</w:t>
      </w:r>
      <w:proofErr w:type="spellEnd"/>
      <w:r w:rsidRPr="00D97207">
        <w:rPr>
          <w:color w:val="282828"/>
        </w:rPr>
        <w:t xml:space="preserve"> de sus </w:t>
      </w:r>
      <w:proofErr w:type="spellStart"/>
      <w:r w:rsidRPr="00D97207">
        <w:rPr>
          <w:color w:val="282828"/>
        </w:rPr>
        <w:t>hijos</w:t>
      </w:r>
      <w:proofErr w:type="spellEnd"/>
      <w:r w:rsidRPr="00D97207">
        <w:rPr>
          <w:color w:val="282828"/>
        </w:rPr>
        <w:t xml:space="preserve">. De </w:t>
      </w:r>
      <w:proofErr w:type="spellStart"/>
      <w:r w:rsidRPr="00D97207">
        <w:rPr>
          <w:color w:val="282828"/>
        </w:rPr>
        <w:t>acuerdo</w:t>
      </w:r>
      <w:proofErr w:type="spellEnd"/>
      <w:r w:rsidRPr="00D97207">
        <w:rPr>
          <w:color w:val="282828"/>
        </w:rPr>
        <w:t xml:space="preserve"> con la </w:t>
      </w:r>
      <w:proofErr w:type="spellStart"/>
      <w:r w:rsidRPr="00D97207">
        <w:rPr>
          <w:color w:val="282828"/>
        </w:rPr>
        <w:t>Sección</w:t>
      </w:r>
      <w:proofErr w:type="spellEnd"/>
      <w:r w:rsidRPr="00D97207">
        <w:rPr>
          <w:color w:val="282828"/>
        </w:rPr>
        <w:t xml:space="preserve"> 1116, </w:t>
      </w:r>
      <w:proofErr w:type="spellStart"/>
      <w:r w:rsidRPr="00D97207">
        <w:rPr>
          <w:color w:val="282828"/>
        </w:rPr>
        <w:t>el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distrito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trabajará</w:t>
      </w:r>
      <w:proofErr w:type="spellEnd"/>
      <w:r w:rsidRPr="00D97207">
        <w:rPr>
          <w:color w:val="282828"/>
        </w:rPr>
        <w:t xml:space="preserve"> con sus </w:t>
      </w:r>
      <w:proofErr w:type="spellStart"/>
      <w:r w:rsidRPr="00D97207">
        <w:rPr>
          <w:color w:val="282828"/>
        </w:rPr>
        <w:t>escuelas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Título</w:t>
      </w:r>
      <w:proofErr w:type="spellEnd"/>
      <w:r w:rsidRPr="00D97207">
        <w:rPr>
          <w:color w:val="282828"/>
        </w:rPr>
        <w:t xml:space="preserve"> I para </w:t>
      </w:r>
      <w:proofErr w:type="spellStart"/>
      <w:r w:rsidRPr="00D97207">
        <w:rPr>
          <w:color w:val="282828"/>
        </w:rPr>
        <w:t>garantizar</w:t>
      </w:r>
      <w:proofErr w:type="spellEnd"/>
      <w:r w:rsidRPr="00D97207">
        <w:rPr>
          <w:color w:val="282828"/>
        </w:rPr>
        <w:t xml:space="preserve"> que las </w:t>
      </w:r>
      <w:proofErr w:type="spellStart"/>
      <w:r w:rsidRPr="00D97207">
        <w:rPr>
          <w:color w:val="282828"/>
        </w:rPr>
        <w:t>prácticas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requeridas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participación</w:t>
      </w:r>
      <w:proofErr w:type="spellEnd"/>
      <w:r w:rsidRPr="00D97207">
        <w:rPr>
          <w:color w:val="282828"/>
        </w:rPr>
        <w:t xml:space="preserve"> de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padres a </w:t>
      </w:r>
      <w:proofErr w:type="spellStart"/>
      <w:r w:rsidRPr="00D97207">
        <w:rPr>
          <w:color w:val="282828"/>
        </w:rPr>
        <w:t>nivel</w:t>
      </w:r>
      <w:proofErr w:type="spellEnd"/>
      <w:r w:rsidRPr="00D97207">
        <w:rPr>
          <w:color w:val="282828"/>
        </w:rPr>
        <w:t xml:space="preserve"> escolar </w:t>
      </w:r>
      <w:proofErr w:type="spellStart"/>
      <w:r w:rsidRPr="00D97207">
        <w:rPr>
          <w:color w:val="282828"/>
        </w:rPr>
        <w:t>cumplan</w:t>
      </w:r>
      <w:proofErr w:type="spellEnd"/>
      <w:r w:rsidRPr="00D97207">
        <w:rPr>
          <w:color w:val="282828"/>
        </w:rPr>
        <w:t xml:space="preserve"> con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requisitos</w:t>
      </w:r>
      <w:proofErr w:type="spellEnd"/>
      <w:r w:rsidRPr="00D97207">
        <w:rPr>
          <w:color w:val="282828"/>
        </w:rPr>
        <w:t xml:space="preserve"> de la </w:t>
      </w:r>
      <w:proofErr w:type="spellStart"/>
      <w:r w:rsidRPr="00D97207">
        <w:rPr>
          <w:color w:val="282828"/>
        </w:rPr>
        <w:t>Sección</w:t>
      </w:r>
      <w:proofErr w:type="spellEnd"/>
      <w:r w:rsidRPr="00D97207">
        <w:rPr>
          <w:color w:val="282828"/>
        </w:rPr>
        <w:t xml:space="preserve"> 1116 (b) e </w:t>
      </w:r>
      <w:proofErr w:type="spellStart"/>
      <w:r w:rsidRPr="00D97207">
        <w:rPr>
          <w:color w:val="282828"/>
        </w:rPr>
        <w:t>incluyan</w:t>
      </w:r>
      <w:proofErr w:type="spellEnd"/>
      <w:r w:rsidRPr="00D97207">
        <w:rPr>
          <w:color w:val="282828"/>
        </w:rPr>
        <w:t xml:space="preserve">, </w:t>
      </w:r>
      <w:proofErr w:type="spellStart"/>
      <w:r w:rsidRPr="00D97207">
        <w:rPr>
          <w:color w:val="282828"/>
        </w:rPr>
        <w:t>como</w:t>
      </w:r>
      <w:proofErr w:type="spellEnd"/>
      <w:r w:rsidRPr="00D97207">
        <w:rPr>
          <w:color w:val="282828"/>
        </w:rPr>
        <w:t xml:space="preserve"> </w:t>
      </w:r>
      <w:proofErr w:type="spellStart"/>
      <w:r w:rsidRPr="00D97207">
        <w:rPr>
          <w:color w:val="282828"/>
        </w:rPr>
        <w:t>componente</w:t>
      </w:r>
      <w:proofErr w:type="spellEnd"/>
      <w:r w:rsidRPr="00D97207">
        <w:rPr>
          <w:color w:val="282828"/>
        </w:rPr>
        <w:t xml:space="preserve">, un </w:t>
      </w:r>
      <w:proofErr w:type="spellStart"/>
      <w:r w:rsidRPr="00D97207">
        <w:rPr>
          <w:color w:val="282828"/>
        </w:rPr>
        <w:t>Acuerdo</w:t>
      </w:r>
      <w:proofErr w:type="spellEnd"/>
      <w:r w:rsidRPr="00D97207">
        <w:rPr>
          <w:color w:val="282828"/>
        </w:rPr>
        <w:t xml:space="preserve"> entre la </w:t>
      </w:r>
      <w:proofErr w:type="spellStart"/>
      <w:r w:rsidRPr="00D97207">
        <w:rPr>
          <w:color w:val="282828"/>
        </w:rPr>
        <w:t>escuela</w:t>
      </w:r>
      <w:proofErr w:type="spellEnd"/>
      <w:r w:rsidRPr="00D97207">
        <w:rPr>
          <w:color w:val="282828"/>
        </w:rPr>
        <w:t xml:space="preserve"> y </w:t>
      </w:r>
      <w:proofErr w:type="spellStart"/>
      <w:r w:rsidRPr="00D97207">
        <w:rPr>
          <w:color w:val="282828"/>
        </w:rPr>
        <w:t>los</w:t>
      </w:r>
      <w:proofErr w:type="spellEnd"/>
      <w:r w:rsidRPr="00D97207">
        <w:rPr>
          <w:color w:val="282828"/>
        </w:rPr>
        <w:t xml:space="preserve"> padres de </w:t>
      </w:r>
      <w:proofErr w:type="spellStart"/>
      <w:r w:rsidRPr="00D97207">
        <w:rPr>
          <w:color w:val="282828"/>
        </w:rPr>
        <w:t>conformidad</w:t>
      </w:r>
      <w:proofErr w:type="spellEnd"/>
      <w:r w:rsidRPr="00D97207">
        <w:rPr>
          <w:color w:val="282828"/>
        </w:rPr>
        <w:t xml:space="preserve"> con la </w:t>
      </w:r>
      <w:proofErr w:type="spellStart"/>
      <w:r w:rsidRPr="00D97207">
        <w:rPr>
          <w:color w:val="282828"/>
        </w:rPr>
        <w:t>Sección</w:t>
      </w:r>
      <w:proofErr w:type="spellEnd"/>
      <w:r w:rsidRPr="00D97207">
        <w:rPr>
          <w:color w:val="282828"/>
        </w:rPr>
        <w:t xml:space="preserve"> 1116 (d) de la ESEA.</w:t>
      </w:r>
    </w:p>
    <w:p w14:paraId="24A88F35" w14:textId="77777777" w:rsidR="00A27357" w:rsidRDefault="00A27357">
      <w:pPr>
        <w:pStyle w:val="BodyText"/>
        <w:spacing w:before="1"/>
      </w:pPr>
    </w:p>
    <w:p w14:paraId="24A88F37" w14:textId="1E4A2285" w:rsidR="00A27357" w:rsidRDefault="00D30EBA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A88FC3" wp14:editId="73BC6A62">
                <wp:simplePos x="0" y="0"/>
                <wp:positionH relativeFrom="page">
                  <wp:posOffset>921385</wp:posOffset>
                </wp:positionH>
                <wp:positionV relativeFrom="paragraph">
                  <wp:posOffset>194310</wp:posOffset>
                </wp:positionV>
                <wp:extent cx="6017260" cy="1270"/>
                <wp:effectExtent l="0" t="0" r="0" b="0"/>
                <wp:wrapTopAndBottom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76"/>
                            <a:gd name="T2" fmla="+- 0 10926 1451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9CD9" id="docshape5" o:spid="_x0000_s1026" style="position:absolute;margin-left:72.55pt;margin-top:15.3pt;width:473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" path="m,l9475,e" filled="f" strokeweight=".76339mm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</w:p>
    <w:p w14:paraId="24A88F38" w14:textId="7B50D765" w:rsidR="00A27357" w:rsidRDefault="00D97207">
      <w:pPr>
        <w:spacing w:before="89" w:after="60"/>
        <w:ind w:left="1465" w:right="1447"/>
        <w:jc w:val="center"/>
        <w:rPr>
          <w:b/>
          <w:i/>
          <w:sz w:val="19"/>
        </w:rPr>
      </w:pPr>
      <w:r w:rsidRPr="00D97207">
        <w:rPr>
          <w:b/>
          <w:i/>
          <w:color w:val="282828"/>
          <w:sz w:val="19"/>
        </w:rPr>
        <w:t>DESARROLLADO CONJUNTAMENTE</w:t>
      </w:r>
    </w:p>
    <w:p w14:paraId="24A88F39" w14:textId="59255E58" w:rsidR="00A27357" w:rsidRDefault="00D30EBA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C5" wp14:editId="017DFB7B">
                <wp:extent cx="6017260" cy="27940"/>
                <wp:effectExtent l="19050" t="1270" r="21590" b="8890"/>
                <wp:docPr id="2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7940"/>
                          <a:chOff x="0" y="0"/>
                          <a:chExt cx="9476" cy="44"/>
                        </a:xfrm>
                      </wpg:grpSpPr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5E591" id="docshapegroup6" o:spid="_x0000_s1026" style="width:473.8pt;height:2.2pt;mso-position-horizontal-relative:char;mso-position-vertical-relative:line" coordsize="94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">
                <v:line id="Line 33" o:spid="_x0000_s1027" style="position:absolute;visibility:visible;mso-wrap-style:square" from="0,22" to="94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" strokeweight=".76339mm"/>
                <w10:anchorlock/>
              </v:group>
            </w:pict>
          </mc:Fallback>
        </mc:AlternateContent>
      </w:r>
    </w:p>
    <w:p w14:paraId="24A88F3A" w14:textId="77777777" w:rsidR="00A27357" w:rsidRDefault="00A27357">
      <w:pPr>
        <w:pStyle w:val="BodyText"/>
        <w:spacing w:before="5"/>
        <w:rPr>
          <w:b/>
          <w:i/>
          <w:sz w:val="26"/>
        </w:rPr>
      </w:pPr>
    </w:p>
    <w:p w14:paraId="24A88F3C" w14:textId="0FB4EB27" w:rsidR="00A27357" w:rsidRDefault="00D97207">
      <w:pPr>
        <w:pStyle w:val="BodyText"/>
        <w:rPr>
          <w:sz w:val="26"/>
        </w:rPr>
      </w:pPr>
      <w:proofErr w:type="spellStart"/>
      <w:r w:rsidRPr="00D97207">
        <w:rPr>
          <w:sz w:val="26"/>
        </w:rPr>
        <w:t>Cada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escuela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identifica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miembros</w:t>
      </w:r>
      <w:proofErr w:type="spellEnd"/>
      <w:r w:rsidRPr="00D97207">
        <w:rPr>
          <w:sz w:val="26"/>
        </w:rPr>
        <w:t xml:space="preserve"> del </w:t>
      </w:r>
      <w:proofErr w:type="spellStart"/>
      <w:r w:rsidRPr="00D97207">
        <w:rPr>
          <w:sz w:val="26"/>
        </w:rPr>
        <w:t>consejo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asesor</w:t>
      </w:r>
      <w:proofErr w:type="spellEnd"/>
      <w:r w:rsidRPr="00D97207">
        <w:rPr>
          <w:sz w:val="26"/>
        </w:rPr>
        <w:t xml:space="preserve"> escolar para </w:t>
      </w:r>
      <w:proofErr w:type="spellStart"/>
      <w:r w:rsidRPr="00D97207">
        <w:rPr>
          <w:sz w:val="26"/>
        </w:rPr>
        <w:t>servir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el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Equipo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Liderazgo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Participación</w:t>
      </w:r>
      <w:proofErr w:type="spellEnd"/>
      <w:r w:rsidRPr="00D97207">
        <w:rPr>
          <w:sz w:val="26"/>
        </w:rPr>
        <w:t xml:space="preserve"> Familiar (FELT, </w:t>
      </w:r>
      <w:proofErr w:type="spellStart"/>
      <w:r w:rsidRPr="00D97207">
        <w:rPr>
          <w:sz w:val="26"/>
        </w:rPr>
        <w:t>por</w:t>
      </w:r>
      <w:proofErr w:type="spellEnd"/>
      <w:r w:rsidRPr="00D97207">
        <w:rPr>
          <w:sz w:val="26"/>
        </w:rPr>
        <w:t xml:space="preserve"> sus </w:t>
      </w:r>
      <w:proofErr w:type="spellStart"/>
      <w:r w:rsidRPr="00D97207">
        <w:rPr>
          <w:sz w:val="26"/>
        </w:rPr>
        <w:t>siglas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inglés</w:t>
      </w:r>
      <w:proofErr w:type="spellEnd"/>
      <w:r w:rsidRPr="00D97207">
        <w:rPr>
          <w:sz w:val="26"/>
        </w:rPr>
        <w:t xml:space="preserve">) del </w:t>
      </w:r>
      <w:proofErr w:type="spellStart"/>
      <w:r w:rsidRPr="00D97207">
        <w:rPr>
          <w:sz w:val="26"/>
        </w:rPr>
        <w:t>distrito</w:t>
      </w:r>
      <w:proofErr w:type="spellEnd"/>
      <w:r w:rsidRPr="00D97207">
        <w:rPr>
          <w:sz w:val="26"/>
        </w:rPr>
        <w:t xml:space="preserve">. Al </w:t>
      </w:r>
      <w:proofErr w:type="spellStart"/>
      <w:r w:rsidRPr="00D97207">
        <w:rPr>
          <w:sz w:val="26"/>
        </w:rPr>
        <w:t>asistir</w:t>
      </w:r>
      <w:proofErr w:type="spellEnd"/>
      <w:r w:rsidRPr="00D97207">
        <w:rPr>
          <w:sz w:val="26"/>
        </w:rPr>
        <w:t xml:space="preserve"> a las </w:t>
      </w:r>
      <w:proofErr w:type="spellStart"/>
      <w:r w:rsidRPr="00D97207">
        <w:rPr>
          <w:sz w:val="26"/>
        </w:rPr>
        <w:t>reuniones</w:t>
      </w:r>
      <w:proofErr w:type="spellEnd"/>
      <w:r w:rsidRPr="00D97207">
        <w:rPr>
          <w:sz w:val="26"/>
        </w:rPr>
        <w:t xml:space="preserve"> FELT, </w:t>
      </w:r>
      <w:proofErr w:type="spellStart"/>
      <w:r w:rsidRPr="00D97207">
        <w:rPr>
          <w:sz w:val="26"/>
        </w:rPr>
        <w:t>los</w:t>
      </w:r>
      <w:proofErr w:type="spellEnd"/>
      <w:r w:rsidRPr="00D97207">
        <w:rPr>
          <w:sz w:val="26"/>
        </w:rPr>
        <w:t xml:space="preserve"> padres de </w:t>
      </w:r>
      <w:proofErr w:type="spellStart"/>
      <w:r w:rsidRPr="00D97207">
        <w:rPr>
          <w:sz w:val="26"/>
        </w:rPr>
        <w:t>estudiantes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inscritos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escuelas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Título</w:t>
      </w:r>
      <w:proofErr w:type="spellEnd"/>
      <w:r w:rsidRPr="00D97207">
        <w:rPr>
          <w:sz w:val="26"/>
        </w:rPr>
        <w:t xml:space="preserve"> I, </w:t>
      </w:r>
      <w:proofErr w:type="spellStart"/>
      <w:r w:rsidRPr="00D97207">
        <w:rPr>
          <w:sz w:val="26"/>
        </w:rPr>
        <w:t>incluidos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los</w:t>
      </w:r>
      <w:proofErr w:type="spellEnd"/>
      <w:r w:rsidRPr="00D97207">
        <w:rPr>
          <w:sz w:val="26"/>
        </w:rPr>
        <w:t xml:space="preserve"> padres de </w:t>
      </w:r>
      <w:proofErr w:type="spellStart"/>
      <w:r w:rsidRPr="00D97207">
        <w:rPr>
          <w:sz w:val="26"/>
        </w:rPr>
        <w:t>niños</w:t>
      </w:r>
      <w:proofErr w:type="spellEnd"/>
      <w:r w:rsidRPr="00D97207">
        <w:rPr>
          <w:sz w:val="26"/>
        </w:rPr>
        <w:t xml:space="preserve"> sin </w:t>
      </w:r>
      <w:proofErr w:type="spellStart"/>
      <w:r w:rsidRPr="00D97207">
        <w:rPr>
          <w:sz w:val="26"/>
        </w:rPr>
        <w:t>hogar</w:t>
      </w:r>
      <w:proofErr w:type="spellEnd"/>
      <w:r w:rsidRPr="00D97207">
        <w:rPr>
          <w:sz w:val="26"/>
        </w:rPr>
        <w:t xml:space="preserve">, </w:t>
      </w:r>
      <w:proofErr w:type="spellStart"/>
      <w:r w:rsidRPr="00D97207">
        <w:rPr>
          <w:sz w:val="26"/>
        </w:rPr>
        <w:t>migrantes</w:t>
      </w:r>
      <w:proofErr w:type="spellEnd"/>
      <w:r w:rsidRPr="00D97207">
        <w:rPr>
          <w:sz w:val="26"/>
        </w:rPr>
        <w:t xml:space="preserve">, de </w:t>
      </w:r>
      <w:proofErr w:type="spellStart"/>
      <w:r w:rsidRPr="00D97207">
        <w:rPr>
          <w:sz w:val="26"/>
        </w:rPr>
        <w:t>educación</w:t>
      </w:r>
      <w:proofErr w:type="spellEnd"/>
      <w:r w:rsidRPr="00D97207">
        <w:rPr>
          <w:sz w:val="26"/>
        </w:rPr>
        <w:t xml:space="preserve"> especial, </w:t>
      </w:r>
      <w:proofErr w:type="spellStart"/>
      <w:r w:rsidRPr="00D97207">
        <w:rPr>
          <w:sz w:val="26"/>
        </w:rPr>
        <w:t>abandonados</w:t>
      </w:r>
      <w:proofErr w:type="spellEnd"/>
      <w:r w:rsidRPr="00D97207">
        <w:rPr>
          <w:sz w:val="26"/>
        </w:rPr>
        <w:t xml:space="preserve"> y </w:t>
      </w:r>
      <w:proofErr w:type="spellStart"/>
      <w:r w:rsidRPr="00D97207">
        <w:rPr>
          <w:sz w:val="26"/>
        </w:rPr>
        <w:t>delincuentes</w:t>
      </w:r>
      <w:proofErr w:type="spellEnd"/>
      <w:r w:rsidRPr="00D97207">
        <w:rPr>
          <w:sz w:val="26"/>
        </w:rPr>
        <w:t xml:space="preserve">, </w:t>
      </w:r>
      <w:proofErr w:type="spellStart"/>
      <w:r w:rsidRPr="00D97207">
        <w:rPr>
          <w:sz w:val="26"/>
        </w:rPr>
        <w:lastRenderedPageBreak/>
        <w:t>tienen</w:t>
      </w:r>
      <w:proofErr w:type="spellEnd"/>
      <w:r w:rsidRPr="00D97207">
        <w:rPr>
          <w:sz w:val="26"/>
        </w:rPr>
        <w:t xml:space="preserve"> la </w:t>
      </w:r>
      <w:proofErr w:type="spellStart"/>
      <w:r w:rsidRPr="00D97207">
        <w:rPr>
          <w:sz w:val="26"/>
        </w:rPr>
        <w:t>oportunidad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brindar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su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opinión</w:t>
      </w:r>
      <w:proofErr w:type="spellEnd"/>
      <w:r w:rsidRPr="00D97207">
        <w:rPr>
          <w:sz w:val="26"/>
        </w:rPr>
        <w:t xml:space="preserve"> y </w:t>
      </w:r>
      <w:proofErr w:type="spellStart"/>
      <w:r w:rsidRPr="00D97207">
        <w:rPr>
          <w:sz w:val="26"/>
        </w:rPr>
        <w:t>participar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el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desarrollo</w:t>
      </w:r>
      <w:proofErr w:type="spellEnd"/>
      <w:r w:rsidRPr="00D97207">
        <w:rPr>
          <w:sz w:val="26"/>
        </w:rPr>
        <w:t xml:space="preserve"> conjunto de las </w:t>
      </w:r>
      <w:proofErr w:type="spellStart"/>
      <w:r w:rsidRPr="00D97207">
        <w:rPr>
          <w:sz w:val="26"/>
        </w:rPr>
        <w:t>escuelas</w:t>
      </w:r>
      <w:proofErr w:type="spellEnd"/>
      <w:r w:rsidRPr="00D97207">
        <w:rPr>
          <w:sz w:val="26"/>
        </w:rPr>
        <w:t xml:space="preserve"> del </w:t>
      </w:r>
      <w:proofErr w:type="spellStart"/>
      <w:r w:rsidRPr="00D97207">
        <w:rPr>
          <w:sz w:val="26"/>
        </w:rPr>
        <w:t>condado</w:t>
      </w:r>
      <w:proofErr w:type="spellEnd"/>
      <w:r w:rsidRPr="00D97207">
        <w:rPr>
          <w:sz w:val="26"/>
        </w:rPr>
        <w:t xml:space="preserve"> de Camden. Plan de </w:t>
      </w:r>
      <w:proofErr w:type="spellStart"/>
      <w:r w:rsidRPr="00D97207">
        <w:rPr>
          <w:sz w:val="26"/>
        </w:rPr>
        <w:t>Participación</w:t>
      </w:r>
      <w:proofErr w:type="spellEnd"/>
      <w:r w:rsidRPr="00D97207">
        <w:rPr>
          <w:sz w:val="26"/>
        </w:rPr>
        <w:t xml:space="preserve"> Familiar. </w:t>
      </w:r>
      <w:proofErr w:type="spellStart"/>
      <w:r w:rsidRPr="00D97207">
        <w:rPr>
          <w:sz w:val="26"/>
        </w:rPr>
        <w:t>También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participan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miembros</w:t>
      </w:r>
      <w:proofErr w:type="spellEnd"/>
      <w:r w:rsidRPr="00D97207">
        <w:rPr>
          <w:sz w:val="26"/>
        </w:rPr>
        <w:t xml:space="preserve"> de la </w:t>
      </w:r>
      <w:proofErr w:type="spellStart"/>
      <w:r w:rsidRPr="00D97207">
        <w:rPr>
          <w:sz w:val="26"/>
        </w:rPr>
        <w:t>comunidad</w:t>
      </w:r>
      <w:proofErr w:type="spellEnd"/>
      <w:r w:rsidRPr="00D97207">
        <w:rPr>
          <w:sz w:val="26"/>
        </w:rPr>
        <w:t xml:space="preserve">, </w:t>
      </w:r>
      <w:proofErr w:type="spellStart"/>
      <w:r w:rsidRPr="00D97207">
        <w:rPr>
          <w:sz w:val="26"/>
        </w:rPr>
        <w:t>dueños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negocios</w:t>
      </w:r>
      <w:proofErr w:type="spellEnd"/>
      <w:r w:rsidRPr="00D97207">
        <w:rPr>
          <w:sz w:val="26"/>
        </w:rPr>
        <w:t xml:space="preserve"> y </w:t>
      </w:r>
      <w:proofErr w:type="spellStart"/>
      <w:r w:rsidRPr="00D97207">
        <w:rPr>
          <w:sz w:val="26"/>
        </w:rPr>
        <w:t>funcionarios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gubernamentales</w:t>
      </w:r>
      <w:proofErr w:type="spellEnd"/>
      <w:r w:rsidRPr="00D97207">
        <w:rPr>
          <w:sz w:val="26"/>
        </w:rPr>
        <w:t xml:space="preserve">. Durante </w:t>
      </w:r>
      <w:proofErr w:type="spellStart"/>
      <w:r w:rsidRPr="00D97207">
        <w:rPr>
          <w:sz w:val="26"/>
        </w:rPr>
        <w:t>estas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reuniones</w:t>
      </w:r>
      <w:proofErr w:type="spellEnd"/>
      <w:r w:rsidRPr="00D97207">
        <w:rPr>
          <w:sz w:val="26"/>
        </w:rPr>
        <w:t xml:space="preserve">, </w:t>
      </w:r>
      <w:proofErr w:type="spellStart"/>
      <w:r w:rsidRPr="00D97207">
        <w:rPr>
          <w:sz w:val="26"/>
        </w:rPr>
        <w:t>los</w:t>
      </w:r>
      <w:proofErr w:type="spellEnd"/>
      <w:r w:rsidRPr="00D97207">
        <w:rPr>
          <w:sz w:val="26"/>
        </w:rPr>
        <w:t xml:space="preserve"> padres </w:t>
      </w:r>
      <w:proofErr w:type="spellStart"/>
      <w:r w:rsidRPr="00D97207">
        <w:rPr>
          <w:sz w:val="26"/>
        </w:rPr>
        <w:t>también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revisan</w:t>
      </w:r>
      <w:proofErr w:type="spellEnd"/>
      <w:r w:rsidRPr="00D97207">
        <w:rPr>
          <w:sz w:val="26"/>
        </w:rPr>
        <w:t xml:space="preserve">, </w:t>
      </w:r>
      <w:proofErr w:type="spellStart"/>
      <w:r w:rsidRPr="00D97207">
        <w:rPr>
          <w:sz w:val="26"/>
        </w:rPr>
        <w:t>discuten</w:t>
      </w:r>
      <w:proofErr w:type="spellEnd"/>
      <w:r w:rsidRPr="00D97207">
        <w:rPr>
          <w:sz w:val="26"/>
        </w:rPr>
        <w:t xml:space="preserve"> y </w:t>
      </w:r>
      <w:proofErr w:type="spellStart"/>
      <w:r w:rsidRPr="00D97207">
        <w:rPr>
          <w:sz w:val="26"/>
        </w:rPr>
        <w:t>ofrecen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aportes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sobre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el</w:t>
      </w:r>
      <w:proofErr w:type="spellEnd"/>
      <w:r w:rsidRPr="00D97207">
        <w:rPr>
          <w:sz w:val="26"/>
        </w:rPr>
        <w:t xml:space="preserve"> Plan de </w:t>
      </w:r>
      <w:proofErr w:type="spellStart"/>
      <w:r w:rsidRPr="00D97207">
        <w:rPr>
          <w:sz w:val="26"/>
        </w:rPr>
        <w:t>Mejoramiento</w:t>
      </w:r>
      <w:proofErr w:type="spellEnd"/>
      <w:r w:rsidRPr="00D97207">
        <w:rPr>
          <w:sz w:val="26"/>
        </w:rPr>
        <w:t xml:space="preserve"> de la </w:t>
      </w:r>
      <w:proofErr w:type="spellStart"/>
      <w:r w:rsidRPr="00D97207">
        <w:rPr>
          <w:sz w:val="26"/>
        </w:rPr>
        <w:t>Agencia</w:t>
      </w:r>
      <w:proofErr w:type="spellEnd"/>
      <w:r w:rsidRPr="00D97207">
        <w:rPr>
          <w:sz w:val="26"/>
        </w:rPr>
        <w:t xml:space="preserve"> de </w:t>
      </w:r>
      <w:proofErr w:type="spellStart"/>
      <w:r w:rsidRPr="00D97207">
        <w:rPr>
          <w:sz w:val="26"/>
        </w:rPr>
        <w:t>Educación</w:t>
      </w:r>
      <w:proofErr w:type="spellEnd"/>
      <w:r w:rsidRPr="00D97207">
        <w:rPr>
          <w:sz w:val="26"/>
        </w:rPr>
        <w:t xml:space="preserve"> Local </w:t>
      </w:r>
      <w:proofErr w:type="spellStart"/>
      <w:r w:rsidRPr="00D97207">
        <w:rPr>
          <w:sz w:val="26"/>
        </w:rPr>
        <w:t>Consolidada</w:t>
      </w:r>
      <w:proofErr w:type="spellEnd"/>
      <w:r w:rsidRPr="00D97207">
        <w:rPr>
          <w:sz w:val="26"/>
        </w:rPr>
        <w:t xml:space="preserve"> (LEA), </w:t>
      </w:r>
      <w:proofErr w:type="spellStart"/>
      <w:r w:rsidRPr="00D97207">
        <w:rPr>
          <w:sz w:val="26"/>
        </w:rPr>
        <w:t>conocido</w:t>
      </w:r>
      <w:proofErr w:type="spellEnd"/>
      <w:r w:rsidRPr="00D97207">
        <w:rPr>
          <w:sz w:val="26"/>
        </w:rPr>
        <w:t xml:space="preserve"> </w:t>
      </w:r>
      <w:proofErr w:type="spellStart"/>
      <w:r w:rsidRPr="00D97207">
        <w:rPr>
          <w:sz w:val="26"/>
        </w:rPr>
        <w:t>como</w:t>
      </w:r>
      <w:proofErr w:type="spellEnd"/>
      <w:r w:rsidRPr="00D97207">
        <w:rPr>
          <w:sz w:val="26"/>
        </w:rPr>
        <w:t xml:space="preserve"> CLIP. Las </w:t>
      </w:r>
      <w:proofErr w:type="spellStart"/>
      <w:r w:rsidRPr="00D97207">
        <w:rPr>
          <w:sz w:val="26"/>
        </w:rPr>
        <w:t>reuniones</w:t>
      </w:r>
      <w:proofErr w:type="spellEnd"/>
      <w:r w:rsidRPr="00D97207">
        <w:rPr>
          <w:sz w:val="26"/>
        </w:rPr>
        <w:t xml:space="preserve"> FELT se </w:t>
      </w:r>
      <w:proofErr w:type="spellStart"/>
      <w:r w:rsidRPr="00D97207">
        <w:rPr>
          <w:sz w:val="26"/>
        </w:rPr>
        <w:t>llevan</w:t>
      </w:r>
      <w:proofErr w:type="spellEnd"/>
      <w:r w:rsidRPr="00D97207">
        <w:rPr>
          <w:sz w:val="26"/>
        </w:rPr>
        <w:t xml:space="preserve"> a </w:t>
      </w:r>
      <w:proofErr w:type="spellStart"/>
      <w:r w:rsidRPr="00D97207">
        <w:rPr>
          <w:sz w:val="26"/>
        </w:rPr>
        <w:t>cabo</w:t>
      </w:r>
      <w:proofErr w:type="spellEnd"/>
      <w:r w:rsidRPr="00D97207">
        <w:rPr>
          <w:sz w:val="26"/>
        </w:rPr>
        <w:t xml:space="preserve"> dos </w:t>
      </w:r>
      <w:proofErr w:type="spellStart"/>
      <w:r w:rsidRPr="00D97207">
        <w:rPr>
          <w:sz w:val="26"/>
        </w:rPr>
        <w:t>veces</w:t>
      </w:r>
      <w:proofErr w:type="spellEnd"/>
      <w:r w:rsidRPr="00D97207">
        <w:rPr>
          <w:sz w:val="26"/>
        </w:rPr>
        <w:t xml:space="preserve"> al </w:t>
      </w:r>
      <w:proofErr w:type="spellStart"/>
      <w:r w:rsidRPr="00D97207">
        <w:rPr>
          <w:sz w:val="26"/>
        </w:rPr>
        <w:t>año</w:t>
      </w:r>
      <w:proofErr w:type="spellEnd"/>
      <w:r w:rsidRPr="00D97207">
        <w:rPr>
          <w:sz w:val="26"/>
        </w:rPr>
        <w:t>.</w:t>
      </w:r>
    </w:p>
    <w:p w14:paraId="24A88F3D" w14:textId="77777777" w:rsidR="00A27357" w:rsidRDefault="00A27357">
      <w:pPr>
        <w:pStyle w:val="BodyText"/>
        <w:spacing w:before="3"/>
        <w:rPr>
          <w:sz w:val="26"/>
        </w:rPr>
      </w:pPr>
    </w:p>
    <w:p w14:paraId="24A88F3E" w14:textId="790454B4" w:rsidR="00A27357" w:rsidRDefault="0021557A">
      <w:pPr>
        <w:ind w:left="1465" w:right="1403"/>
        <w:jc w:val="center"/>
        <w:rPr>
          <w:sz w:val="19"/>
        </w:rPr>
      </w:pPr>
      <w:proofErr w:type="spellStart"/>
      <w:r>
        <w:rPr>
          <w:color w:val="282828"/>
          <w:w w:val="105"/>
          <w:sz w:val="19"/>
        </w:rPr>
        <w:t>Mar</w:t>
      </w:r>
      <w:r w:rsidR="00D97207">
        <w:rPr>
          <w:color w:val="282828"/>
          <w:w w:val="105"/>
          <w:sz w:val="19"/>
        </w:rPr>
        <w:t>zo</w:t>
      </w:r>
      <w:proofErr w:type="spellEnd"/>
      <w:r>
        <w:rPr>
          <w:color w:val="282828"/>
          <w:spacing w:val="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2022•</w:t>
      </w:r>
      <w:r>
        <w:rPr>
          <w:color w:val="3B3B3B"/>
          <w:spacing w:val="1"/>
          <w:w w:val="105"/>
          <w:sz w:val="19"/>
        </w:rPr>
        <w:t xml:space="preserve"> </w:t>
      </w:r>
      <w:proofErr w:type="spellStart"/>
      <w:r w:rsidR="00D97207" w:rsidRPr="00D97207">
        <w:rPr>
          <w:color w:val="3B3B3B"/>
          <w:spacing w:val="1"/>
          <w:w w:val="105"/>
          <w:sz w:val="19"/>
        </w:rPr>
        <w:t>Páginas</w:t>
      </w:r>
      <w:proofErr w:type="spellEnd"/>
      <w:r w:rsidR="00D97207" w:rsidRPr="00D97207">
        <w:rPr>
          <w:color w:val="3B3B3B"/>
          <w:spacing w:val="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I</w:t>
      </w:r>
      <w:r>
        <w:rPr>
          <w:color w:val="282828"/>
          <w:spacing w:val="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-5"/>
          <w:w w:val="105"/>
          <w:sz w:val="19"/>
        </w:rPr>
        <w:t xml:space="preserve"> </w:t>
      </w:r>
      <w:r>
        <w:rPr>
          <w:color w:val="3B3B3B"/>
          <w:spacing w:val="-10"/>
          <w:w w:val="105"/>
          <w:sz w:val="19"/>
        </w:rPr>
        <w:t>6</w:t>
      </w:r>
    </w:p>
    <w:p w14:paraId="24A88F3F" w14:textId="77777777" w:rsidR="00A27357" w:rsidRDefault="00A27357">
      <w:pPr>
        <w:jc w:val="center"/>
        <w:rPr>
          <w:sz w:val="19"/>
        </w:rPr>
        <w:sectPr w:rsidR="00A27357">
          <w:type w:val="continuous"/>
          <w:pgSz w:w="12240" w:h="15840"/>
          <w:pgMar w:top="660" w:right="1200" w:bottom="280" w:left="1320" w:header="720" w:footer="720" w:gutter="0"/>
          <w:cols w:space="720"/>
        </w:sectPr>
      </w:pPr>
    </w:p>
    <w:p w14:paraId="23F40D4C" w14:textId="3EDCB380" w:rsidR="00D97207" w:rsidRDefault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  <w:r w:rsidRPr="00D97207">
        <w:rPr>
          <w:color w:val="313131"/>
          <w:w w:val="105"/>
        </w:rPr>
        <w:lastRenderedPageBreak/>
        <w:t xml:space="preserve">Los </w:t>
      </w:r>
      <w:proofErr w:type="spellStart"/>
      <w:r w:rsidRPr="00D97207">
        <w:rPr>
          <w:color w:val="313131"/>
          <w:w w:val="105"/>
        </w:rPr>
        <w:t>aportes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los</w:t>
      </w:r>
      <w:proofErr w:type="spellEnd"/>
      <w:r w:rsidRPr="00D97207">
        <w:rPr>
          <w:color w:val="313131"/>
          <w:w w:val="105"/>
        </w:rPr>
        <w:t xml:space="preserve"> padres de las </w:t>
      </w:r>
      <w:proofErr w:type="spellStart"/>
      <w:r w:rsidRPr="00D97207">
        <w:rPr>
          <w:color w:val="313131"/>
          <w:w w:val="105"/>
        </w:rPr>
        <w:t>Reuniones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Título</w:t>
      </w:r>
      <w:proofErr w:type="spellEnd"/>
      <w:r w:rsidRPr="00D97207">
        <w:rPr>
          <w:color w:val="313131"/>
          <w:w w:val="105"/>
        </w:rPr>
        <w:t xml:space="preserve"> I de la </w:t>
      </w:r>
      <w:proofErr w:type="spellStart"/>
      <w:r w:rsidRPr="00D97207">
        <w:rPr>
          <w:color w:val="313131"/>
          <w:w w:val="105"/>
        </w:rPr>
        <w:t>escuela</w:t>
      </w:r>
      <w:proofErr w:type="spellEnd"/>
      <w:r w:rsidRPr="00D97207">
        <w:rPr>
          <w:color w:val="313131"/>
          <w:w w:val="105"/>
        </w:rPr>
        <w:t xml:space="preserve"> local, las </w:t>
      </w:r>
      <w:proofErr w:type="spellStart"/>
      <w:r w:rsidRPr="00D97207">
        <w:rPr>
          <w:color w:val="313131"/>
          <w:w w:val="105"/>
        </w:rPr>
        <w:t>Reuniones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Partes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Interesadas</w:t>
      </w:r>
      <w:proofErr w:type="spellEnd"/>
      <w:r w:rsidRPr="00D97207">
        <w:rPr>
          <w:color w:val="313131"/>
          <w:w w:val="105"/>
        </w:rPr>
        <w:t xml:space="preserve"> del Distrito y la </w:t>
      </w:r>
      <w:proofErr w:type="spellStart"/>
      <w:r w:rsidRPr="00D97207">
        <w:rPr>
          <w:color w:val="313131"/>
          <w:w w:val="105"/>
        </w:rPr>
        <w:t>Encuesta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Anual</w:t>
      </w:r>
      <w:proofErr w:type="spellEnd"/>
      <w:r w:rsidRPr="00D97207">
        <w:rPr>
          <w:color w:val="313131"/>
          <w:w w:val="105"/>
        </w:rPr>
        <w:t xml:space="preserve"> de Padres de </w:t>
      </w:r>
      <w:proofErr w:type="spellStart"/>
      <w:r w:rsidRPr="00D97207">
        <w:rPr>
          <w:color w:val="313131"/>
          <w:w w:val="105"/>
        </w:rPr>
        <w:t>Título</w:t>
      </w:r>
      <w:proofErr w:type="spellEnd"/>
      <w:r w:rsidRPr="00D97207">
        <w:rPr>
          <w:color w:val="313131"/>
          <w:w w:val="105"/>
        </w:rPr>
        <w:t xml:space="preserve"> I se </w:t>
      </w:r>
      <w:proofErr w:type="spellStart"/>
      <w:r w:rsidRPr="00D97207">
        <w:rPr>
          <w:color w:val="313131"/>
          <w:w w:val="105"/>
        </w:rPr>
        <w:t>utilizan</w:t>
      </w:r>
      <w:proofErr w:type="spellEnd"/>
      <w:r w:rsidRPr="00D97207">
        <w:rPr>
          <w:color w:val="313131"/>
          <w:w w:val="105"/>
        </w:rPr>
        <w:t xml:space="preserve"> para </w:t>
      </w:r>
      <w:proofErr w:type="spellStart"/>
      <w:r w:rsidRPr="00D97207">
        <w:rPr>
          <w:color w:val="313131"/>
          <w:w w:val="105"/>
        </w:rPr>
        <w:t>revisar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Plan de </w:t>
      </w:r>
      <w:proofErr w:type="spellStart"/>
      <w:r w:rsidRPr="00D97207">
        <w:rPr>
          <w:color w:val="313131"/>
          <w:w w:val="105"/>
        </w:rPr>
        <w:t>Participación</w:t>
      </w:r>
      <w:proofErr w:type="spellEnd"/>
      <w:r w:rsidRPr="00D97207">
        <w:rPr>
          <w:color w:val="313131"/>
          <w:w w:val="105"/>
        </w:rPr>
        <w:t xml:space="preserve"> Familiar (FEP) del </w:t>
      </w:r>
      <w:proofErr w:type="spellStart"/>
      <w:r w:rsidRPr="00D97207">
        <w:rPr>
          <w:color w:val="313131"/>
          <w:w w:val="105"/>
        </w:rPr>
        <w:t>distrito</w:t>
      </w:r>
      <w:proofErr w:type="spellEnd"/>
      <w:r w:rsidRPr="00D97207">
        <w:rPr>
          <w:color w:val="313131"/>
          <w:w w:val="105"/>
        </w:rPr>
        <w:t>.</w:t>
      </w:r>
      <w:r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Tras</w:t>
      </w:r>
      <w:proofErr w:type="spellEnd"/>
      <w:r w:rsidRPr="00D97207">
        <w:rPr>
          <w:color w:val="313131"/>
          <w:w w:val="105"/>
        </w:rPr>
        <w:t xml:space="preserve"> la </w:t>
      </w:r>
      <w:proofErr w:type="spellStart"/>
      <w:r w:rsidRPr="00D97207">
        <w:rPr>
          <w:color w:val="313131"/>
          <w:w w:val="105"/>
        </w:rPr>
        <w:t>revisión</w:t>
      </w:r>
      <w:proofErr w:type="spellEnd"/>
      <w:r w:rsidRPr="00D97207">
        <w:rPr>
          <w:color w:val="313131"/>
          <w:w w:val="105"/>
        </w:rPr>
        <w:t xml:space="preserve"> final,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FEP del </w:t>
      </w:r>
      <w:proofErr w:type="spellStart"/>
      <w:r w:rsidRPr="00D97207">
        <w:rPr>
          <w:color w:val="313131"/>
          <w:w w:val="105"/>
        </w:rPr>
        <w:t>distrito</w:t>
      </w:r>
      <w:proofErr w:type="spellEnd"/>
      <w:r w:rsidRPr="00D97207">
        <w:rPr>
          <w:color w:val="313131"/>
          <w:w w:val="105"/>
        </w:rPr>
        <w:t xml:space="preserve"> se </w:t>
      </w:r>
      <w:proofErr w:type="spellStart"/>
      <w:r w:rsidRPr="00D97207">
        <w:rPr>
          <w:color w:val="313131"/>
          <w:w w:val="105"/>
        </w:rPr>
        <w:t>incorpora</w:t>
      </w:r>
      <w:proofErr w:type="spellEnd"/>
      <w:r w:rsidRPr="00D97207">
        <w:rPr>
          <w:color w:val="313131"/>
          <w:w w:val="105"/>
        </w:rPr>
        <w:t xml:space="preserve"> al CLIP, que se </w:t>
      </w:r>
      <w:proofErr w:type="spellStart"/>
      <w:r w:rsidRPr="00D97207">
        <w:rPr>
          <w:color w:val="313131"/>
          <w:w w:val="105"/>
        </w:rPr>
        <w:t>envía</w:t>
      </w:r>
      <w:proofErr w:type="spellEnd"/>
      <w:r w:rsidRPr="00D97207">
        <w:rPr>
          <w:color w:val="313131"/>
          <w:w w:val="105"/>
        </w:rPr>
        <w:t xml:space="preserve"> al </w:t>
      </w:r>
      <w:proofErr w:type="spellStart"/>
      <w:r w:rsidRPr="00D97207">
        <w:rPr>
          <w:color w:val="313131"/>
          <w:w w:val="105"/>
        </w:rPr>
        <w:t>Departamento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Educación</w:t>
      </w:r>
      <w:proofErr w:type="spellEnd"/>
      <w:r w:rsidRPr="00D97207">
        <w:rPr>
          <w:color w:val="313131"/>
          <w:w w:val="105"/>
        </w:rPr>
        <w:t xml:space="preserve"> de Georgia. Los </w:t>
      </w:r>
      <w:proofErr w:type="spellStart"/>
      <w:r w:rsidRPr="00D97207">
        <w:rPr>
          <w:color w:val="313131"/>
          <w:w w:val="105"/>
        </w:rPr>
        <w:t>participantes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fueron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informados</w:t>
      </w:r>
      <w:proofErr w:type="spellEnd"/>
      <w:r w:rsidRPr="00D97207">
        <w:rPr>
          <w:color w:val="313131"/>
          <w:w w:val="105"/>
        </w:rPr>
        <w:t xml:space="preserve"> de las </w:t>
      </w:r>
      <w:proofErr w:type="spellStart"/>
      <w:r w:rsidRPr="00D97207">
        <w:rPr>
          <w:color w:val="313131"/>
          <w:w w:val="105"/>
        </w:rPr>
        <w:t>reuniones</w:t>
      </w:r>
      <w:proofErr w:type="spellEnd"/>
      <w:r w:rsidRPr="00D97207">
        <w:rPr>
          <w:color w:val="313131"/>
          <w:w w:val="105"/>
        </w:rPr>
        <w:t xml:space="preserve"> a </w:t>
      </w:r>
      <w:proofErr w:type="spellStart"/>
      <w:r w:rsidRPr="00D97207">
        <w:rPr>
          <w:color w:val="313131"/>
          <w:w w:val="105"/>
        </w:rPr>
        <w:t>través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correos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electrónicos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personales</w:t>
      </w:r>
      <w:proofErr w:type="spellEnd"/>
      <w:r w:rsidRPr="00D97207">
        <w:rPr>
          <w:color w:val="313131"/>
          <w:w w:val="105"/>
        </w:rPr>
        <w:t xml:space="preserve"> y </w:t>
      </w:r>
      <w:proofErr w:type="spellStart"/>
      <w:r w:rsidRPr="00D97207">
        <w:rPr>
          <w:color w:val="313131"/>
          <w:w w:val="105"/>
        </w:rPr>
        <w:t>llamadas</w:t>
      </w:r>
      <w:proofErr w:type="spellEnd"/>
      <w:r w:rsidRPr="00D97207">
        <w:rPr>
          <w:color w:val="313131"/>
          <w:w w:val="105"/>
        </w:rPr>
        <w:t xml:space="preserve">. Se </w:t>
      </w:r>
      <w:proofErr w:type="spellStart"/>
      <w:r w:rsidRPr="00D97207">
        <w:rPr>
          <w:color w:val="313131"/>
          <w:w w:val="105"/>
        </w:rPr>
        <w:t>proporcionaron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oportunidades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alternativas</w:t>
      </w:r>
      <w:proofErr w:type="spellEnd"/>
      <w:r w:rsidRPr="00D97207">
        <w:rPr>
          <w:color w:val="313131"/>
          <w:w w:val="105"/>
        </w:rPr>
        <w:t xml:space="preserve"> para </w:t>
      </w:r>
      <w:proofErr w:type="spellStart"/>
      <w:r w:rsidRPr="00D97207">
        <w:rPr>
          <w:color w:val="313131"/>
          <w:w w:val="105"/>
        </w:rPr>
        <w:t>revisar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plan para </w:t>
      </w:r>
      <w:proofErr w:type="spellStart"/>
      <w:r w:rsidRPr="00D97207">
        <w:rPr>
          <w:color w:val="313131"/>
          <w:w w:val="105"/>
        </w:rPr>
        <w:t>aquellos</w:t>
      </w:r>
      <w:proofErr w:type="spellEnd"/>
      <w:r w:rsidRPr="00D97207">
        <w:rPr>
          <w:color w:val="313131"/>
          <w:w w:val="105"/>
        </w:rPr>
        <w:t xml:space="preserve"> que no </w:t>
      </w:r>
      <w:proofErr w:type="spellStart"/>
      <w:r w:rsidRPr="00D97207">
        <w:rPr>
          <w:color w:val="313131"/>
          <w:w w:val="105"/>
        </w:rPr>
        <w:t>pudieron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asistir</w:t>
      </w:r>
      <w:proofErr w:type="spellEnd"/>
      <w:r w:rsidRPr="00D97207">
        <w:rPr>
          <w:color w:val="313131"/>
          <w:w w:val="105"/>
        </w:rPr>
        <w:t xml:space="preserve">. Se </w:t>
      </w:r>
      <w:proofErr w:type="spellStart"/>
      <w:r w:rsidRPr="00D97207">
        <w:rPr>
          <w:color w:val="313131"/>
          <w:w w:val="105"/>
        </w:rPr>
        <w:t>cargó</w:t>
      </w:r>
      <w:proofErr w:type="spellEnd"/>
      <w:r w:rsidRPr="00D97207">
        <w:rPr>
          <w:color w:val="313131"/>
          <w:w w:val="105"/>
        </w:rPr>
        <w:t xml:space="preserve"> un enlace al CLIP </w:t>
      </w:r>
      <w:proofErr w:type="spellStart"/>
      <w:r w:rsidRPr="00D97207">
        <w:rPr>
          <w:color w:val="313131"/>
          <w:w w:val="105"/>
        </w:rPr>
        <w:t>en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sitio web del </w:t>
      </w:r>
      <w:proofErr w:type="spellStart"/>
      <w:r w:rsidRPr="00D97207">
        <w:rPr>
          <w:color w:val="313131"/>
          <w:w w:val="105"/>
        </w:rPr>
        <w:t>sistema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durante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una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semana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después</w:t>
      </w:r>
      <w:proofErr w:type="spellEnd"/>
      <w:r w:rsidRPr="00D97207">
        <w:rPr>
          <w:color w:val="313131"/>
          <w:w w:val="105"/>
        </w:rPr>
        <w:t xml:space="preserve"> de la </w:t>
      </w:r>
      <w:proofErr w:type="spellStart"/>
      <w:r w:rsidRPr="00D97207">
        <w:rPr>
          <w:color w:val="313131"/>
          <w:w w:val="105"/>
        </w:rPr>
        <w:t>reunión</w:t>
      </w:r>
      <w:proofErr w:type="spellEnd"/>
      <w:r w:rsidRPr="00D97207">
        <w:rPr>
          <w:color w:val="313131"/>
          <w:w w:val="105"/>
        </w:rPr>
        <w:t xml:space="preserve">. Los padres </w:t>
      </w:r>
      <w:proofErr w:type="spellStart"/>
      <w:r w:rsidRPr="00D97207">
        <w:rPr>
          <w:color w:val="313131"/>
          <w:w w:val="105"/>
        </w:rPr>
        <w:t>pueden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enviar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comentarios</w:t>
      </w:r>
      <w:proofErr w:type="spellEnd"/>
      <w:r w:rsidRPr="00D97207">
        <w:rPr>
          <w:color w:val="313131"/>
          <w:w w:val="105"/>
        </w:rPr>
        <w:t xml:space="preserve"> y </w:t>
      </w:r>
      <w:proofErr w:type="spellStart"/>
      <w:r w:rsidRPr="00D97207">
        <w:rPr>
          <w:color w:val="313131"/>
          <w:w w:val="105"/>
        </w:rPr>
        <w:t>comentarios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sobre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plan </w:t>
      </w:r>
      <w:proofErr w:type="spellStart"/>
      <w:r w:rsidRPr="00D97207">
        <w:rPr>
          <w:color w:val="313131"/>
          <w:w w:val="105"/>
        </w:rPr>
        <w:t>en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cualquier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momento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enviando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comentarios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por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escrito</w:t>
      </w:r>
      <w:proofErr w:type="spellEnd"/>
      <w:r w:rsidRPr="00D97207">
        <w:rPr>
          <w:color w:val="313131"/>
          <w:w w:val="105"/>
        </w:rPr>
        <w:t xml:space="preserve"> a la </w:t>
      </w:r>
      <w:proofErr w:type="spellStart"/>
      <w:r w:rsidRPr="00D97207">
        <w:rPr>
          <w:color w:val="313131"/>
          <w:w w:val="105"/>
        </w:rPr>
        <w:t>escuela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su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hijo</w:t>
      </w:r>
      <w:proofErr w:type="spellEnd"/>
      <w:r w:rsidRPr="00D97207">
        <w:rPr>
          <w:color w:val="313131"/>
          <w:w w:val="105"/>
        </w:rPr>
        <w:t xml:space="preserve"> o </w:t>
      </w:r>
      <w:proofErr w:type="spellStart"/>
      <w:r w:rsidRPr="00D97207">
        <w:rPr>
          <w:color w:val="313131"/>
          <w:w w:val="105"/>
        </w:rPr>
        <w:t>comunicándose</w:t>
      </w:r>
      <w:proofErr w:type="spellEnd"/>
      <w:r w:rsidRPr="00D97207">
        <w:rPr>
          <w:color w:val="313131"/>
          <w:w w:val="105"/>
        </w:rPr>
        <w:t xml:space="preserve"> con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Director de </w:t>
      </w:r>
      <w:proofErr w:type="spellStart"/>
      <w:r w:rsidRPr="00D97207">
        <w:rPr>
          <w:color w:val="313131"/>
          <w:w w:val="105"/>
        </w:rPr>
        <w:t>Programas</w:t>
      </w:r>
      <w:proofErr w:type="spellEnd"/>
      <w:r w:rsidRPr="00D97207">
        <w:rPr>
          <w:color w:val="313131"/>
          <w:w w:val="105"/>
        </w:rPr>
        <w:t xml:space="preserve"> Federales.</w:t>
      </w:r>
    </w:p>
    <w:p w14:paraId="33DF18EE" w14:textId="77777777" w:rsidR="00D97207" w:rsidRDefault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</w:p>
    <w:p w14:paraId="5E66D32E" w14:textId="77777777" w:rsidR="00D97207" w:rsidRDefault="00D97207" w:rsidP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  <w:proofErr w:type="spellStart"/>
      <w:r w:rsidRPr="00D97207">
        <w:rPr>
          <w:color w:val="313131"/>
          <w:w w:val="105"/>
        </w:rPr>
        <w:t>Todos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los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comentarios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recibidos</w:t>
      </w:r>
      <w:proofErr w:type="spellEnd"/>
      <w:r w:rsidRPr="00D97207">
        <w:rPr>
          <w:color w:val="313131"/>
          <w:w w:val="105"/>
        </w:rPr>
        <w:t xml:space="preserve"> se </w:t>
      </w:r>
      <w:proofErr w:type="spellStart"/>
      <w:r w:rsidRPr="00D97207">
        <w:rPr>
          <w:color w:val="313131"/>
          <w:w w:val="105"/>
        </w:rPr>
        <w:t>consideran</w:t>
      </w:r>
      <w:proofErr w:type="spellEnd"/>
      <w:r w:rsidRPr="00D97207">
        <w:rPr>
          <w:color w:val="313131"/>
          <w:w w:val="105"/>
        </w:rPr>
        <w:t xml:space="preserve"> al </w:t>
      </w:r>
      <w:proofErr w:type="spellStart"/>
      <w:r w:rsidRPr="00D97207">
        <w:rPr>
          <w:color w:val="313131"/>
          <w:w w:val="105"/>
        </w:rPr>
        <w:t>revisar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FEP para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año</w:t>
      </w:r>
      <w:proofErr w:type="spellEnd"/>
      <w:r w:rsidRPr="00D97207">
        <w:rPr>
          <w:color w:val="313131"/>
          <w:w w:val="105"/>
        </w:rPr>
        <w:t xml:space="preserve"> escolar actual. </w:t>
      </w:r>
      <w:proofErr w:type="spellStart"/>
      <w:r w:rsidRPr="00D97207">
        <w:rPr>
          <w:color w:val="313131"/>
          <w:w w:val="105"/>
        </w:rPr>
        <w:t>Tras</w:t>
      </w:r>
      <w:proofErr w:type="spellEnd"/>
      <w:r w:rsidRPr="00D97207">
        <w:rPr>
          <w:color w:val="313131"/>
          <w:w w:val="105"/>
        </w:rPr>
        <w:t xml:space="preserve"> la </w:t>
      </w:r>
      <w:proofErr w:type="spellStart"/>
      <w:r w:rsidRPr="00D97207">
        <w:rPr>
          <w:color w:val="313131"/>
          <w:w w:val="105"/>
        </w:rPr>
        <w:t>revisión</w:t>
      </w:r>
      <w:proofErr w:type="spellEnd"/>
      <w:r w:rsidRPr="00D97207">
        <w:rPr>
          <w:color w:val="313131"/>
          <w:w w:val="105"/>
        </w:rPr>
        <w:t xml:space="preserve">,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FEP </w:t>
      </w:r>
      <w:proofErr w:type="spellStart"/>
      <w:r w:rsidRPr="00D97207">
        <w:rPr>
          <w:color w:val="313131"/>
          <w:w w:val="105"/>
        </w:rPr>
        <w:t>distrital</w:t>
      </w:r>
      <w:proofErr w:type="spellEnd"/>
      <w:r w:rsidRPr="00D97207">
        <w:rPr>
          <w:color w:val="313131"/>
          <w:w w:val="105"/>
        </w:rPr>
        <w:t xml:space="preserve"> se </w:t>
      </w:r>
      <w:proofErr w:type="spellStart"/>
      <w:r w:rsidRPr="00D97207">
        <w:rPr>
          <w:color w:val="313131"/>
          <w:w w:val="105"/>
        </w:rPr>
        <w:t>incorporó</w:t>
      </w:r>
      <w:proofErr w:type="spellEnd"/>
      <w:r w:rsidRPr="00D97207">
        <w:rPr>
          <w:color w:val="313131"/>
          <w:w w:val="105"/>
        </w:rPr>
        <w:t xml:space="preserve"> al CLIP. El Plan de </w:t>
      </w:r>
      <w:proofErr w:type="spellStart"/>
      <w:r w:rsidRPr="00D97207">
        <w:rPr>
          <w:color w:val="313131"/>
          <w:w w:val="105"/>
        </w:rPr>
        <w:t>Participación</w:t>
      </w:r>
      <w:proofErr w:type="spellEnd"/>
      <w:r w:rsidRPr="00D97207">
        <w:rPr>
          <w:color w:val="313131"/>
          <w:w w:val="105"/>
        </w:rPr>
        <w:t xml:space="preserve"> Familiar de CCS se publica </w:t>
      </w:r>
      <w:proofErr w:type="spellStart"/>
      <w:r w:rsidRPr="00D97207">
        <w:rPr>
          <w:color w:val="313131"/>
          <w:w w:val="105"/>
        </w:rPr>
        <w:t>en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el</w:t>
      </w:r>
      <w:proofErr w:type="spellEnd"/>
      <w:r w:rsidRPr="00D97207">
        <w:rPr>
          <w:color w:val="313131"/>
          <w:w w:val="105"/>
        </w:rPr>
        <w:t xml:space="preserve"> sitio web del </w:t>
      </w:r>
      <w:proofErr w:type="spellStart"/>
      <w:r w:rsidRPr="00D97207">
        <w:rPr>
          <w:color w:val="313131"/>
          <w:w w:val="105"/>
        </w:rPr>
        <w:t>distrito</w:t>
      </w:r>
      <w:proofErr w:type="spellEnd"/>
      <w:r w:rsidRPr="00D97207">
        <w:rPr>
          <w:color w:val="313131"/>
          <w:w w:val="105"/>
        </w:rPr>
        <w:t xml:space="preserve"> y se </w:t>
      </w:r>
      <w:proofErr w:type="spellStart"/>
      <w:r w:rsidRPr="00D97207">
        <w:rPr>
          <w:color w:val="313131"/>
          <w:w w:val="105"/>
        </w:rPr>
        <w:t>revisa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durante</w:t>
      </w:r>
      <w:proofErr w:type="spellEnd"/>
      <w:r w:rsidRPr="00D97207">
        <w:rPr>
          <w:color w:val="313131"/>
          <w:w w:val="105"/>
        </w:rPr>
        <w:t xml:space="preserve"> las </w:t>
      </w:r>
      <w:proofErr w:type="spellStart"/>
      <w:r w:rsidRPr="00D97207">
        <w:rPr>
          <w:color w:val="313131"/>
          <w:w w:val="105"/>
        </w:rPr>
        <w:t>Reuniones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Anuales</w:t>
      </w:r>
      <w:proofErr w:type="spellEnd"/>
      <w:r w:rsidRPr="00D97207">
        <w:rPr>
          <w:color w:val="313131"/>
          <w:w w:val="105"/>
        </w:rPr>
        <w:t xml:space="preserve"> de Padres de </w:t>
      </w:r>
      <w:proofErr w:type="spellStart"/>
      <w:r w:rsidRPr="00D97207">
        <w:rPr>
          <w:color w:val="313131"/>
          <w:w w:val="105"/>
        </w:rPr>
        <w:t>Título</w:t>
      </w:r>
      <w:proofErr w:type="spellEnd"/>
      <w:r w:rsidRPr="00D97207">
        <w:rPr>
          <w:color w:val="313131"/>
          <w:w w:val="105"/>
        </w:rPr>
        <w:t xml:space="preserve"> I que se </w:t>
      </w:r>
      <w:proofErr w:type="spellStart"/>
      <w:r w:rsidRPr="00D97207">
        <w:rPr>
          <w:color w:val="313131"/>
          <w:w w:val="105"/>
        </w:rPr>
        <w:t>llevan</w:t>
      </w:r>
      <w:proofErr w:type="spellEnd"/>
      <w:r w:rsidRPr="00D97207">
        <w:rPr>
          <w:color w:val="313131"/>
          <w:w w:val="105"/>
        </w:rPr>
        <w:t xml:space="preserve"> a </w:t>
      </w:r>
      <w:proofErr w:type="spellStart"/>
      <w:r w:rsidRPr="00D97207">
        <w:rPr>
          <w:color w:val="313131"/>
          <w:w w:val="105"/>
        </w:rPr>
        <w:t>cabo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en</w:t>
      </w:r>
      <w:proofErr w:type="spellEnd"/>
      <w:r w:rsidRPr="00D97207">
        <w:rPr>
          <w:color w:val="313131"/>
          <w:w w:val="105"/>
        </w:rPr>
        <w:t xml:space="preserve"> las </w:t>
      </w:r>
      <w:proofErr w:type="spellStart"/>
      <w:r w:rsidRPr="00D97207">
        <w:rPr>
          <w:color w:val="313131"/>
          <w:w w:val="105"/>
        </w:rPr>
        <w:t>escuelas</w:t>
      </w:r>
      <w:proofErr w:type="spellEnd"/>
      <w:r w:rsidRPr="00D97207">
        <w:rPr>
          <w:color w:val="313131"/>
          <w:w w:val="105"/>
        </w:rPr>
        <w:t xml:space="preserve"> locales, se </w:t>
      </w:r>
      <w:proofErr w:type="spellStart"/>
      <w:r w:rsidRPr="00D97207">
        <w:rPr>
          <w:color w:val="313131"/>
          <w:w w:val="105"/>
        </w:rPr>
        <w:t>distribuye</w:t>
      </w:r>
      <w:proofErr w:type="spellEnd"/>
      <w:r w:rsidRPr="00D97207">
        <w:rPr>
          <w:color w:val="313131"/>
          <w:w w:val="105"/>
        </w:rPr>
        <w:t xml:space="preserve"> a </w:t>
      </w:r>
      <w:proofErr w:type="spellStart"/>
      <w:r w:rsidRPr="00D97207">
        <w:rPr>
          <w:color w:val="313131"/>
          <w:w w:val="105"/>
        </w:rPr>
        <w:t>los</w:t>
      </w:r>
      <w:proofErr w:type="spellEnd"/>
      <w:r w:rsidRPr="00D97207">
        <w:rPr>
          <w:color w:val="313131"/>
          <w:w w:val="105"/>
        </w:rPr>
        <w:t xml:space="preserve"> padres a </w:t>
      </w:r>
      <w:proofErr w:type="spellStart"/>
      <w:r w:rsidRPr="00D97207">
        <w:rPr>
          <w:color w:val="313131"/>
          <w:w w:val="105"/>
        </w:rPr>
        <w:t>través</w:t>
      </w:r>
      <w:proofErr w:type="spellEnd"/>
      <w:r w:rsidRPr="00D97207">
        <w:rPr>
          <w:color w:val="313131"/>
          <w:w w:val="105"/>
        </w:rPr>
        <w:t xml:space="preserve"> del Manual de Padres de </w:t>
      </w:r>
      <w:proofErr w:type="spellStart"/>
      <w:r w:rsidRPr="00D97207">
        <w:rPr>
          <w:color w:val="313131"/>
          <w:w w:val="105"/>
        </w:rPr>
        <w:t>Título</w:t>
      </w:r>
      <w:proofErr w:type="spellEnd"/>
      <w:r w:rsidRPr="00D97207">
        <w:rPr>
          <w:color w:val="313131"/>
          <w:w w:val="105"/>
        </w:rPr>
        <w:t xml:space="preserve"> I y </w:t>
      </w:r>
      <w:proofErr w:type="spellStart"/>
      <w:r w:rsidRPr="00D97207">
        <w:rPr>
          <w:color w:val="313131"/>
          <w:w w:val="105"/>
        </w:rPr>
        <w:t>está</w:t>
      </w:r>
      <w:proofErr w:type="spellEnd"/>
      <w:r w:rsidRPr="00D97207">
        <w:rPr>
          <w:color w:val="313131"/>
          <w:w w:val="105"/>
        </w:rPr>
        <w:t xml:space="preserve"> disponible </w:t>
      </w:r>
      <w:proofErr w:type="spellStart"/>
      <w:r w:rsidRPr="00D97207">
        <w:rPr>
          <w:color w:val="313131"/>
          <w:w w:val="105"/>
        </w:rPr>
        <w:t>en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los</w:t>
      </w:r>
      <w:proofErr w:type="spellEnd"/>
      <w:r w:rsidRPr="00D97207">
        <w:rPr>
          <w:color w:val="313131"/>
          <w:w w:val="105"/>
        </w:rPr>
        <w:t xml:space="preserve"> </w:t>
      </w:r>
      <w:proofErr w:type="spellStart"/>
      <w:r w:rsidRPr="00D97207">
        <w:rPr>
          <w:color w:val="313131"/>
          <w:w w:val="105"/>
        </w:rPr>
        <w:t>Centros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Recursos</w:t>
      </w:r>
      <w:proofErr w:type="spellEnd"/>
      <w:r w:rsidRPr="00D97207">
        <w:rPr>
          <w:color w:val="313131"/>
          <w:w w:val="105"/>
        </w:rPr>
        <w:t xml:space="preserve"> para Padres de </w:t>
      </w:r>
      <w:proofErr w:type="spellStart"/>
      <w:r w:rsidRPr="00D97207">
        <w:rPr>
          <w:color w:val="313131"/>
          <w:w w:val="105"/>
        </w:rPr>
        <w:t>todas</w:t>
      </w:r>
      <w:proofErr w:type="spellEnd"/>
      <w:r w:rsidRPr="00D97207">
        <w:rPr>
          <w:color w:val="313131"/>
          <w:w w:val="105"/>
        </w:rPr>
        <w:t xml:space="preserve"> las </w:t>
      </w:r>
      <w:proofErr w:type="spellStart"/>
      <w:r w:rsidRPr="00D97207">
        <w:rPr>
          <w:color w:val="313131"/>
          <w:w w:val="105"/>
        </w:rPr>
        <w:t>escuelas</w:t>
      </w:r>
      <w:proofErr w:type="spellEnd"/>
      <w:r w:rsidRPr="00D97207">
        <w:rPr>
          <w:color w:val="313131"/>
          <w:w w:val="105"/>
        </w:rPr>
        <w:t xml:space="preserve"> de </w:t>
      </w:r>
      <w:proofErr w:type="spellStart"/>
      <w:r w:rsidRPr="00D97207">
        <w:rPr>
          <w:color w:val="313131"/>
          <w:w w:val="105"/>
        </w:rPr>
        <w:t>Título</w:t>
      </w:r>
      <w:proofErr w:type="spellEnd"/>
      <w:r w:rsidRPr="00D97207">
        <w:rPr>
          <w:color w:val="313131"/>
          <w:w w:val="105"/>
        </w:rPr>
        <w:t xml:space="preserve"> I.</w:t>
      </w:r>
    </w:p>
    <w:p w14:paraId="55272257" w14:textId="77777777" w:rsidR="00D97207" w:rsidRDefault="00D97207" w:rsidP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</w:p>
    <w:p w14:paraId="1EED0A3E" w14:textId="77777777" w:rsidR="00D97207" w:rsidRDefault="00D97207" w:rsidP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  <w:r>
        <w:t xml:space="preserve"> </w:t>
      </w:r>
      <w:r w:rsidRPr="00D97207">
        <w:t xml:space="preserve">Las </w:t>
      </w:r>
      <w:proofErr w:type="spellStart"/>
      <w:r w:rsidRPr="00D97207">
        <w:t>oportunidades</w:t>
      </w:r>
      <w:proofErr w:type="spellEnd"/>
      <w:r w:rsidRPr="00D97207">
        <w:t xml:space="preserve"> para que </w:t>
      </w:r>
      <w:proofErr w:type="spellStart"/>
      <w:r w:rsidRPr="00D97207">
        <w:t>los</w:t>
      </w:r>
      <w:proofErr w:type="spellEnd"/>
      <w:r w:rsidRPr="00D97207">
        <w:t xml:space="preserve"> padres </w:t>
      </w:r>
      <w:proofErr w:type="spellStart"/>
      <w:r w:rsidRPr="00D97207">
        <w:t>expresen</w:t>
      </w:r>
      <w:proofErr w:type="spellEnd"/>
      <w:r w:rsidRPr="00D97207">
        <w:t xml:space="preserve"> inquietudes, </w:t>
      </w:r>
      <w:proofErr w:type="spellStart"/>
      <w:r w:rsidRPr="00D97207">
        <w:t>hagan</w:t>
      </w:r>
      <w:proofErr w:type="spellEnd"/>
      <w:r w:rsidRPr="00D97207">
        <w:t xml:space="preserve"> </w:t>
      </w:r>
      <w:proofErr w:type="spellStart"/>
      <w:r w:rsidRPr="00D97207">
        <w:t>preguntas</w:t>
      </w:r>
      <w:proofErr w:type="spellEnd"/>
      <w:r w:rsidRPr="00D97207">
        <w:t xml:space="preserve"> o </w:t>
      </w:r>
      <w:proofErr w:type="spellStart"/>
      <w:r w:rsidRPr="00D97207">
        <w:t>presenten</w:t>
      </w:r>
      <w:proofErr w:type="spellEnd"/>
      <w:r w:rsidRPr="00D97207">
        <w:t xml:space="preserve"> </w:t>
      </w:r>
      <w:proofErr w:type="spellStart"/>
      <w:r w:rsidRPr="00D97207">
        <w:t>quejas</w:t>
      </w:r>
      <w:proofErr w:type="spellEnd"/>
      <w:r w:rsidRPr="00D97207">
        <w:t xml:space="preserve"> se </w:t>
      </w:r>
      <w:proofErr w:type="spellStart"/>
      <w:r w:rsidRPr="00D97207">
        <w:t>describen</w:t>
      </w:r>
      <w:proofErr w:type="spellEnd"/>
      <w:r w:rsidRPr="00D97207">
        <w:t xml:space="preserve"> </w:t>
      </w:r>
      <w:proofErr w:type="spellStart"/>
      <w:r w:rsidRPr="00D97207">
        <w:t>en</w:t>
      </w:r>
      <w:proofErr w:type="spellEnd"/>
      <w:r w:rsidRPr="00D97207">
        <w:t xml:space="preserve"> </w:t>
      </w:r>
      <w:proofErr w:type="spellStart"/>
      <w:r w:rsidRPr="00D97207">
        <w:t>los</w:t>
      </w:r>
      <w:proofErr w:type="spellEnd"/>
      <w:r w:rsidRPr="00D97207">
        <w:t xml:space="preserve"> </w:t>
      </w:r>
      <w:proofErr w:type="spellStart"/>
      <w:r w:rsidRPr="00D97207">
        <w:t>Procedimientos</w:t>
      </w:r>
      <w:proofErr w:type="spellEnd"/>
      <w:r w:rsidRPr="00D97207">
        <w:t xml:space="preserve"> de </w:t>
      </w:r>
      <w:proofErr w:type="spellStart"/>
      <w:r w:rsidRPr="00D97207">
        <w:t>quejas</w:t>
      </w:r>
      <w:proofErr w:type="spellEnd"/>
      <w:r w:rsidRPr="00D97207">
        <w:t xml:space="preserve"> de las </w:t>
      </w:r>
      <w:proofErr w:type="spellStart"/>
      <w:r w:rsidRPr="00D97207">
        <w:t>escuelas</w:t>
      </w:r>
      <w:proofErr w:type="spellEnd"/>
      <w:r w:rsidRPr="00D97207">
        <w:t xml:space="preserve"> del </w:t>
      </w:r>
      <w:proofErr w:type="spellStart"/>
      <w:r w:rsidRPr="00D97207">
        <w:t>condado</w:t>
      </w:r>
      <w:proofErr w:type="spellEnd"/>
      <w:r w:rsidRPr="00D97207">
        <w:t xml:space="preserve"> de Camden, que se </w:t>
      </w:r>
      <w:r>
        <w:t xml:space="preserve">  </w:t>
      </w:r>
      <w:proofErr w:type="spellStart"/>
      <w:r w:rsidRPr="00D97207">
        <w:t>encuentran</w:t>
      </w:r>
      <w:proofErr w:type="spellEnd"/>
      <w:r w:rsidRPr="00D97207">
        <w:t xml:space="preserve"> </w:t>
      </w:r>
      <w:proofErr w:type="spellStart"/>
      <w:r w:rsidRPr="00D97207">
        <w:t>en</w:t>
      </w:r>
      <w:proofErr w:type="spellEnd"/>
      <w:r w:rsidRPr="00D97207">
        <w:t xml:space="preserve"> la </w:t>
      </w:r>
      <w:proofErr w:type="spellStart"/>
      <w:r w:rsidRPr="00D97207">
        <w:t>página</w:t>
      </w:r>
      <w:proofErr w:type="spellEnd"/>
      <w:r w:rsidRPr="00D97207">
        <w:t xml:space="preserve"> del </w:t>
      </w:r>
      <w:proofErr w:type="spellStart"/>
      <w:r w:rsidRPr="00D97207">
        <w:t>Título</w:t>
      </w:r>
      <w:proofErr w:type="spellEnd"/>
      <w:r w:rsidRPr="00D97207">
        <w:t xml:space="preserve"> I que se </w:t>
      </w:r>
      <w:proofErr w:type="spellStart"/>
      <w:r w:rsidRPr="00D97207">
        <w:t>encuentra</w:t>
      </w:r>
      <w:proofErr w:type="spellEnd"/>
      <w:r w:rsidRPr="00D97207">
        <w:t xml:space="preserve"> </w:t>
      </w:r>
      <w:proofErr w:type="spellStart"/>
      <w:r w:rsidRPr="00D97207">
        <w:t>en</w:t>
      </w:r>
      <w:proofErr w:type="spellEnd"/>
      <w:r w:rsidRPr="00D97207">
        <w:t xml:space="preserve"> </w:t>
      </w:r>
      <w:proofErr w:type="spellStart"/>
      <w:r w:rsidRPr="00D97207">
        <w:t>el</w:t>
      </w:r>
      <w:proofErr w:type="spellEnd"/>
      <w:r w:rsidRPr="00D97207">
        <w:t xml:space="preserve"> sitio web del </w:t>
      </w:r>
      <w:proofErr w:type="spellStart"/>
      <w:r w:rsidRPr="00D97207">
        <w:t>sistema</w:t>
      </w:r>
      <w:proofErr w:type="spellEnd"/>
      <w:r w:rsidRPr="00D97207">
        <w:t>.</w:t>
      </w:r>
      <w:r>
        <w:t xml:space="preserve"> </w:t>
      </w:r>
      <w:r w:rsidRPr="00D97207">
        <w:t xml:space="preserve">Durante la </w:t>
      </w:r>
      <w:proofErr w:type="spellStart"/>
      <w:r w:rsidRPr="00D97207">
        <w:t>reunión</w:t>
      </w:r>
      <w:proofErr w:type="spellEnd"/>
      <w:r w:rsidRPr="00D97207">
        <w:t xml:space="preserve"> del Plan de </w:t>
      </w:r>
      <w:proofErr w:type="spellStart"/>
      <w:r w:rsidRPr="00D97207">
        <w:t>mejora</w:t>
      </w:r>
      <w:proofErr w:type="spellEnd"/>
      <w:r w:rsidRPr="00D97207">
        <w:t xml:space="preserve"> </w:t>
      </w:r>
      <w:proofErr w:type="spellStart"/>
      <w:r w:rsidRPr="00D97207">
        <w:t>consolidado</w:t>
      </w:r>
      <w:proofErr w:type="spellEnd"/>
      <w:r w:rsidRPr="00D97207">
        <w:t xml:space="preserve"> de LEA (CLIP), se </w:t>
      </w:r>
      <w:proofErr w:type="spellStart"/>
      <w:r w:rsidRPr="00D97207">
        <w:t>invitó</w:t>
      </w:r>
      <w:proofErr w:type="spellEnd"/>
      <w:r w:rsidRPr="00D97207">
        <w:t xml:space="preserve"> a las </w:t>
      </w:r>
      <w:proofErr w:type="spellStart"/>
      <w:r w:rsidRPr="00D97207">
        <w:t>partes</w:t>
      </w:r>
      <w:proofErr w:type="spellEnd"/>
      <w:r w:rsidRPr="00D97207">
        <w:t xml:space="preserve"> </w:t>
      </w:r>
      <w:proofErr w:type="spellStart"/>
      <w:r w:rsidRPr="00D97207">
        <w:t>interesadas</w:t>
      </w:r>
      <w:proofErr w:type="spellEnd"/>
      <w:r w:rsidRPr="00D97207">
        <w:t xml:space="preserve"> a </w:t>
      </w:r>
      <w:proofErr w:type="spellStart"/>
      <w:r w:rsidRPr="00D97207">
        <w:t>participar</w:t>
      </w:r>
      <w:proofErr w:type="spellEnd"/>
      <w:r w:rsidRPr="00D97207">
        <w:t xml:space="preserve">, </w:t>
      </w:r>
      <w:proofErr w:type="spellStart"/>
      <w:r w:rsidRPr="00D97207">
        <w:t>brindar</w:t>
      </w:r>
      <w:proofErr w:type="spellEnd"/>
      <w:r w:rsidRPr="00D97207">
        <w:t xml:space="preserve"> </w:t>
      </w:r>
      <w:proofErr w:type="spellStart"/>
      <w:r w:rsidRPr="00D97207">
        <w:t>sugerencias</w:t>
      </w:r>
      <w:proofErr w:type="spellEnd"/>
      <w:r w:rsidRPr="00D97207">
        <w:t xml:space="preserve"> y </w:t>
      </w:r>
      <w:proofErr w:type="spellStart"/>
      <w:r w:rsidRPr="00D97207">
        <w:t>aportes</w:t>
      </w:r>
      <w:proofErr w:type="spellEnd"/>
      <w:r w:rsidRPr="00D97207">
        <w:t xml:space="preserve"> </w:t>
      </w:r>
      <w:proofErr w:type="spellStart"/>
      <w:r w:rsidRPr="00D97207">
        <w:t>sobre</w:t>
      </w:r>
      <w:proofErr w:type="spellEnd"/>
      <w:r w:rsidRPr="00D97207">
        <w:t xml:space="preserve"> </w:t>
      </w:r>
      <w:proofErr w:type="spellStart"/>
      <w:r w:rsidRPr="00D97207">
        <w:t>el</w:t>
      </w:r>
      <w:proofErr w:type="spellEnd"/>
      <w:r w:rsidRPr="00D97207">
        <w:t xml:space="preserve"> Plan de </w:t>
      </w:r>
      <w:proofErr w:type="spellStart"/>
      <w:r w:rsidRPr="00D97207">
        <w:t>participación</w:t>
      </w:r>
      <w:proofErr w:type="spellEnd"/>
      <w:r w:rsidRPr="00D97207">
        <w:t xml:space="preserve"> familiar de las </w:t>
      </w:r>
      <w:proofErr w:type="spellStart"/>
      <w:r w:rsidRPr="00D97207">
        <w:t>escuelas</w:t>
      </w:r>
      <w:proofErr w:type="spellEnd"/>
      <w:r w:rsidRPr="00D97207">
        <w:t xml:space="preserve"> del </w:t>
      </w:r>
      <w:proofErr w:type="spellStart"/>
      <w:r w:rsidRPr="00D97207">
        <w:t>condado</w:t>
      </w:r>
      <w:proofErr w:type="spellEnd"/>
      <w:r w:rsidRPr="00D97207">
        <w:t xml:space="preserve"> de Camden para 2022-2023</w:t>
      </w:r>
    </w:p>
    <w:p w14:paraId="755C64BC" w14:textId="77777777" w:rsidR="00D97207" w:rsidRDefault="00D97207" w:rsidP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</w:p>
    <w:p w14:paraId="24A88F4A" w14:textId="06AEA77F" w:rsidR="00A27357" w:rsidRPr="00D97207" w:rsidRDefault="00D97207" w:rsidP="00D97207">
      <w:pPr>
        <w:pStyle w:val="BodyText"/>
        <w:spacing w:line="252" w:lineRule="auto"/>
        <w:ind w:left="151" w:right="201" w:firstLine="6"/>
        <w:rPr>
          <w:color w:val="313131"/>
          <w:w w:val="105"/>
        </w:rPr>
      </w:pPr>
      <w:r w:rsidRPr="00D97207">
        <w:rPr>
          <w:sz w:val="24"/>
        </w:rPr>
        <w:t xml:space="preserve">El </w:t>
      </w:r>
      <w:proofErr w:type="spellStart"/>
      <w:r w:rsidRPr="00D97207">
        <w:rPr>
          <w:sz w:val="24"/>
        </w:rPr>
        <w:t>distrito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tomó</w:t>
      </w:r>
      <w:proofErr w:type="spellEnd"/>
      <w:r w:rsidRPr="00D97207">
        <w:rPr>
          <w:sz w:val="24"/>
        </w:rPr>
        <w:t xml:space="preserve"> las </w:t>
      </w:r>
      <w:proofErr w:type="spellStart"/>
      <w:r w:rsidRPr="00D97207">
        <w:rPr>
          <w:sz w:val="24"/>
        </w:rPr>
        <w:t>siguientes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medidas</w:t>
      </w:r>
      <w:proofErr w:type="spellEnd"/>
      <w:r w:rsidRPr="00D97207">
        <w:rPr>
          <w:sz w:val="24"/>
        </w:rPr>
        <w:t xml:space="preserve"> para </w:t>
      </w:r>
      <w:proofErr w:type="spellStart"/>
      <w:r w:rsidRPr="00D97207">
        <w:rPr>
          <w:sz w:val="24"/>
        </w:rPr>
        <w:t>involucrar</w:t>
      </w:r>
      <w:proofErr w:type="spellEnd"/>
      <w:r w:rsidRPr="00D97207">
        <w:rPr>
          <w:sz w:val="24"/>
        </w:rPr>
        <w:t xml:space="preserve"> a </w:t>
      </w:r>
      <w:proofErr w:type="spellStart"/>
      <w:r w:rsidRPr="00D97207">
        <w:rPr>
          <w:sz w:val="24"/>
        </w:rPr>
        <w:t>los</w:t>
      </w:r>
      <w:proofErr w:type="spellEnd"/>
      <w:r w:rsidRPr="00D97207">
        <w:rPr>
          <w:sz w:val="24"/>
        </w:rPr>
        <w:t xml:space="preserve"> padres y </w:t>
      </w:r>
      <w:proofErr w:type="spellStart"/>
      <w:r w:rsidRPr="00D97207">
        <w:rPr>
          <w:sz w:val="24"/>
        </w:rPr>
        <w:t>miembros</w:t>
      </w:r>
      <w:proofErr w:type="spellEnd"/>
      <w:r w:rsidRPr="00D97207">
        <w:rPr>
          <w:sz w:val="24"/>
        </w:rPr>
        <w:t xml:space="preserve"> de la </w:t>
      </w:r>
      <w:proofErr w:type="spellStart"/>
      <w:r w:rsidRPr="00D97207">
        <w:rPr>
          <w:sz w:val="24"/>
        </w:rPr>
        <w:t>familia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en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el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desarrollo</w:t>
      </w:r>
      <w:proofErr w:type="spellEnd"/>
      <w:r w:rsidRPr="00D97207">
        <w:rPr>
          <w:sz w:val="24"/>
        </w:rPr>
        <w:t xml:space="preserve"> conjunto de </w:t>
      </w:r>
      <w:proofErr w:type="spellStart"/>
      <w:r w:rsidRPr="00D97207">
        <w:rPr>
          <w:sz w:val="24"/>
        </w:rPr>
        <w:t>su</w:t>
      </w:r>
      <w:proofErr w:type="spellEnd"/>
      <w:r w:rsidRPr="00D97207">
        <w:rPr>
          <w:sz w:val="24"/>
        </w:rPr>
        <w:t xml:space="preserve"> plan bajo la </w:t>
      </w:r>
      <w:proofErr w:type="spellStart"/>
      <w:r w:rsidRPr="00D97207">
        <w:rPr>
          <w:sz w:val="24"/>
        </w:rPr>
        <w:t>Sección</w:t>
      </w:r>
      <w:proofErr w:type="spellEnd"/>
      <w:r w:rsidRPr="00D97207">
        <w:rPr>
          <w:sz w:val="24"/>
        </w:rPr>
        <w:t xml:space="preserve"> 1112, y </w:t>
      </w:r>
      <w:proofErr w:type="spellStart"/>
      <w:r w:rsidRPr="00D97207">
        <w:rPr>
          <w:sz w:val="24"/>
        </w:rPr>
        <w:t>el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desarrollo</w:t>
      </w:r>
      <w:proofErr w:type="spellEnd"/>
      <w:r w:rsidRPr="00D97207">
        <w:rPr>
          <w:sz w:val="24"/>
        </w:rPr>
        <w:t xml:space="preserve"> de planes de </w:t>
      </w:r>
      <w:proofErr w:type="spellStart"/>
      <w:r w:rsidRPr="00D97207">
        <w:rPr>
          <w:sz w:val="24"/>
        </w:rPr>
        <w:t>apoyo</w:t>
      </w:r>
      <w:proofErr w:type="spellEnd"/>
      <w:r w:rsidRPr="00D97207">
        <w:rPr>
          <w:sz w:val="24"/>
        </w:rPr>
        <w:t xml:space="preserve"> y </w:t>
      </w:r>
      <w:proofErr w:type="spellStart"/>
      <w:r w:rsidRPr="00D97207">
        <w:rPr>
          <w:sz w:val="24"/>
        </w:rPr>
        <w:t>mejora</w:t>
      </w:r>
      <w:proofErr w:type="spellEnd"/>
      <w:r w:rsidRPr="00D97207">
        <w:rPr>
          <w:sz w:val="24"/>
        </w:rPr>
        <w:t xml:space="preserve"> bajo </w:t>
      </w:r>
      <w:proofErr w:type="spellStart"/>
      <w:r w:rsidRPr="00D97207">
        <w:rPr>
          <w:sz w:val="24"/>
        </w:rPr>
        <w:t>los</w:t>
      </w:r>
      <w:proofErr w:type="spellEnd"/>
      <w:r w:rsidRPr="00D97207">
        <w:rPr>
          <w:sz w:val="24"/>
        </w:rPr>
        <w:t xml:space="preserve"> </w:t>
      </w:r>
      <w:proofErr w:type="spellStart"/>
      <w:r w:rsidRPr="00D97207">
        <w:rPr>
          <w:sz w:val="24"/>
        </w:rPr>
        <w:t>párrafos</w:t>
      </w:r>
      <w:proofErr w:type="spellEnd"/>
      <w:r w:rsidRPr="00D97207">
        <w:rPr>
          <w:sz w:val="24"/>
        </w:rPr>
        <w:t xml:space="preserve"> (1) y (2) de la </w:t>
      </w:r>
      <w:proofErr w:type="spellStart"/>
      <w:r w:rsidRPr="00D97207">
        <w:rPr>
          <w:sz w:val="24"/>
        </w:rPr>
        <w:t>Sección</w:t>
      </w:r>
      <w:proofErr w:type="spellEnd"/>
      <w:r w:rsidRPr="00D97207">
        <w:rPr>
          <w:sz w:val="24"/>
        </w:rPr>
        <w:t xml:space="preserve"> 111l(d) de la ESSA:</w:t>
      </w:r>
    </w:p>
    <w:p w14:paraId="24A88F4B" w14:textId="68EA5119" w:rsidR="00A27357" w:rsidRDefault="00D97207">
      <w:pPr>
        <w:pStyle w:val="ListParagraph"/>
        <w:numPr>
          <w:ilvl w:val="0"/>
          <w:numId w:val="3"/>
        </w:numPr>
        <w:tabs>
          <w:tab w:val="left" w:pos="516"/>
          <w:tab w:val="left" w:pos="517"/>
        </w:tabs>
        <w:spacing w:before="1" w:line="261" w:lineRule="auto"/>
        <w:ind w:right="1504" w:hanging="354"/>
        <w:rPr>
          <w:color w:val="1D1D1D"/>
          <w:sz w:val="23"/>
        </w:rPr>
      </w:pPr>
      <w:r w:rsidRPr="00D97207">
        <w:rPr>
          <w:color w:val="313131"/>
          <w:w w:val="105"/>
          <w:sz w:val="23"/>
        </w:rPr>
        <w:t xml:space="preserve">Durante la </w:t>
      </w:r>
      <w:proofErr w:type="spellStart"/>
      <w:r w:rsidRPr="00D97207">
        <w:rPr>
          <w:color w:val="313131"/>
          <w:w w:val="105"/>
          <w:sz w:val="23"/>
        </w:rPr>
        <w:t>reunión</w:t>
      </w:r>
      <w:proofErr w:type="spellEnd"/>
      <w:r w:rsidRPr="00D97207">
        <w:rPr>
          <w:color w:val="313131"/>
          <w:w w:val="105"/>
          <w:sz w:val="23"/>
        </w:rPr>
        <w:t xml:space="preserve"> CLIP </w:t>
      </w:r>
      <w:proofErr w:type="spellStart"/>
      <w:r w:rsidRPr="00D97207">
        <w:rPr>
          <w:color w:val="313131"/>
          <w:w w:val="105"/>
          <w:sz w:val="23"/>
        </w:rPr>
        <w:t>anual</w:t>
      </w:r>
      <w:proofErr w:type="spellEnd"/>
      <w:r w:rsidRPr="00D97207">
        <w:rPr>
          <w:color w:val="313131"/>
          <w:w w:val="105"/>
          <w:sz w:val="23"/>
        </w:rPr>
        <w:t xml:space="preserve"> de </w:t>
      </w:r>
      <w:proofErr w:type="spellStart"/>
      <w:r w:rsidRPr="00D97207">
        <w:rPr>
          <w:color w:val="313131"/>
          <w:w w:val="105"/>
          <w:sz w:val="23"/>
        </w:rPr>
        <w:t>partes</w:t>
      </w:r>
      <w:proofErr w:type="spellEnd"/>
      <w:r w:rsidRPr="00D97207">
        <w:rPr>
          <w:color w:val="313131"/>
          <w:w w:val="105"/>
          <w:sz w:val="23"/>
        </w:rPr>
        <w:t xml:space="preserve"> </w:t>
      </w:r>
      <w:proofErr w:type="spellStart"/>
      <w:r w:rsidRPr="00D97207">
        <w:rPr>
          <w:color w:val="313131"/>
          <w:w w:val="105"/>
          <w:sz w:val="23"/>
        </w:rPr>
        <w:t>interesadas</w:t>
      </w:r>
      <w:proofErr w:type="spellEnd"/>
      <w:r w:rsidRPr="00D97207">
        <w:rPr>
          <w:color w:val="313131"/>
          <w:w w:val="105"/>
          <w:sz w:val="23"/>
        </w:rPr>
        <w:t xml:space="preserve">, se </w:t>
      </w:r>
      <w:proofErr w:type="spellStart"/>
      <w:r w:rsidRPr="00D97207">
        <w:rPr>
          <w:color w:val="313131"/>
          <w:w w:val="105"/>
          <w:sz w:val="23"/>
        </w:rPr>
        <w:t>proporcionó</w:t>
      </w:r>
      <w:proofErr w:type="spellEnd"/>
      <w:r w:rsidRPr="00D97207">
        <w:rPr>
          <w:color w:val="313131"/>
          <w:w w:val="105"/>
          <w:sz w:val="23"/>
        </w:rPr>
        <w:t xml:space="preserve"> </w:t>
      </w:r>
      <w:proofErr w:type="spellStart"/>
      <w:r w:rsidRPr="00D97207">
        <w:rPr>
          <w:color w:val="313131"/>
          <w:w w:val="105"/>
          <w:sz w:val="23"/>
        </w:rPr>
        <w:t>una</w:t>
      </w:r>
      <w:proofErr w:type="spellEnd"/>
      <w:r w:rsidRPr="00D97207">
        <w:rPr>
          <w:color w:val="313131"/>
          <w:w w:val="105"/>
          <w:sz w:val="23"/>
        </w:rPr>
        <w:t xml:space="preserve"> </w:t>
      </w:r>
      <w:proofErr w:type="spellStart"/>
      <w:r w:rsidRPr="00D97207">
        <w:rPr>
          <w:color w:val="313131"/>
          <w:w w:val="105"/>
          <w:sz w:val="23"/>
        </w:rPr>
        <w:t>copia</w:t>
      </w:r>
      <w:proofErr w:type="spellEnd"/>
      <w:r w:rsidRPr="00D97207">
        <w:rPr>
          <w:color w:val="313131"/>
          <w:w w:val="105"/>
          <w:sz w:val="23"/>
        </w:rPr>
        <w:t xml:space="preserve"> del Plan de </w:t>
      </w:r>
      <w:proofErr w:type="spellStart"/>
      <w:r w:rsidRPr="00D97207">
        <w:rPr>
          <w:color w:val="313131"/>
          <w:w w:val="105"/>
          <w:sz w:val="23"/>
        </w:rPr>
        <w:t>mejora</w:t>
      </w:r>
      <w:proofErr w:type="spellEnd"/>
      <w:r w:rsidRPr="00D97207">
        <w:rPr>
          <w:color w:val="313131"/>
          <w:w w:val="105"/>
          <w:sz w:val="23"/>
        </w:rPr>
        <w:t xml:space="preserve"> de LEA </w:t>
      </w:r>
      <w:proofErr w:type="spellStart"/>
      <w:r w:rsidRPr="00D97207">
        <w:rPr>
          <w:color w:val="313131"/>
          <w:w w:val="105"/>
          <w:sz w:val="23"/>
        </w:rPr>
        <w:t>consolidado</w:t>
      </w:r>
      <w:proofErr w:type="spellEnd"/>
      <w:r w:rsidRPr="00D97207">
        <w:rPr>
          <w:color w:val="313131"/>
          <w:w w:val="105"/>
          <w:sz w:val="23"/>
        </w:rPr>
        <w:t xml:space="preserve"> (CLIP) y </w:t>
      </w:r>
      <w:proofErr w:type="spellStart"/>
      <w:r w:rsidRPr="00D97207">
        <w:rPr>
          <w:color w:val="313131"/>
          <w:w w:val="105"/>
          <w:sz w:val="23"/>
        </w:rPr>
        <w:t>los</w:t>
      </w:r>
      <w:proofErr w:type="spellEnd"/>
      <w:r w:rsidRPr="00D97207">
        <w:rPr>
          <w:color w:val="313131"/>
          <w:w w:val="105"/>
          <w:sz w:val="23"/>
        </w:rPr>
        <w:t xml:space="preserve"> planes de </w:t>
      </w:r>
      <w:proofErr w:type="spellStart"/>
      <w:r w:rsidRPr="00D97207">
        <w:rPr>
          <w:color w:val="313131"/>
          <w:w w:val="105"/>
          <w:sz w:val="23"/>
        </w:rPr>
        <w:t>acción</w:t>
      </w:r>
      <w:proofErr w:type="spellEnd"/>
      <w:r w:rsidRPr="00D97207">
        <w:rPr>
          <w:color w:val="313131"/>
          <w:w w:val="105"/>
          <w:sz w:val="23"/>
        </w:rPr>
        <w:t xml:space="preserve"> para </w:t>
      </w:r>
      <w:proofErr w:type="spellStart"/>
      <w:r w:rsidRPr="00D97207">
        <w:rPr>
          <w:color w:val="313131"/>
          <w:w w:val="105"/>
          <w:sz w:val="23"/>
        </w:rPr>
        <w:t>su</w:t>
      </w:r>
      <w:proofErr w:type="spellEnd"/>
      <w:r w:rsidRPr="00D97207">
        <w:rPr>
          <w:color w:val="313131"/>
          <w:w w:val="105"/>
          <w:sz w:val="23"/>
        </w:rPr>
        <w:t xml:space="preserve"> </w:t>
      </w:r>
      <w:proofErr w:type="spellStart"/>
      <w:r w:rsidRPr="00D97207">
        <w:rPr>
          <w:color w:val="313131"/>
          <w:w w:val="105"/>
          <w:sz w:val="23"/>
        </w:rPr>
        <w:t>revisión</w:t>
      </w:r>
      <w:proofErr w:type="spellEnd"/>
      <w:r w:rsidRPr="00D97207">
        <w:rPr>
          <w:color w:val="313131"/>
          <w:w w:val="105"/>
          <w:sz w:val="23"/>
        </w:rPr>
        <w:t>.</w:t>
      </w:r>
    </w:p>
    <w:p w14:paraId="231DEAB2" w14:textId="52F68D95" w:rsidR="00D97207" w:rsidRPr="00D97207" w:rsidRDefault="00D97207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r w:rsidRPr="00D97207">
        <w:rPr>
          <w:color w:val="1D1D1D"/>
          <w:sz w:val="23"/>
        </w:rPr>
        <w:t xml:space="preserve">Durante la </w:t>
      </w:r>
      <w:proofErr w:type="spellStart"/>
      <w:r w:rsidRPr="00D97207">
        <w:rPr>
          <w:color w:val="1D1D1D"/>
          <w:sz w:val="23"/>
        </w:rPr>
        <w:t>reunión</w:t>
      </w:r>
      <w:proofErr w:type="spellEnd"/>
      <w:r w:rsidRPr="00D97207">
        <w:rPr>
          <w:color w:val="1D1D1D"/>
          <w:sz w:val="23"/>
        </w:rPr>
        <w:t xml:space="preserve"> del </w:t>
      </w:r>
      <w:proofErr w:type="spellStart"/>
      <w:r w:rsidRPr="00D97207">
        <w:rPr>
          <w:color w:val="1D1D1D"/>
          <w:sz w:val="23"/>
        </w:rPr>
        <w:t>Comité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Directivo</w:t>
      </w:r>
      <w:proofErr w:type="spellEnd"/>
      <w:r w:rsidRPr="00D97207">
        <w:rPr>
          <w:color w:val="1D1D1D"/>
          <w:sz w:val="23"/>
        </w:rPr>
        <w:t xml:space="preserve"> del </w:t>
      </w:r>
      <w:proofErr w:type="spellStart"/>
      <w:r w:rsidRPr="00D97207">
        <w:rPr>
          <w:color w:val="1D1D1D"/>
          <w:sz w:val="23"/>
        </w:rPr>
        <w:t>Superintendente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el</w:t>
      </w:r>
      <w:proofErr w:type="spellEnd"/>
      <w:r w:rsidRPr="00D97207">
        <w:rPr>
          <w:color w:val="1D1D1D"/>
          <w:sz w:val="23"/>
        </w:rPr>
        <w:t xml:space="preserve"> 25 de </w:t>
      </w:r>
      <w:proofErr w:type="spellStart"/>
      <w:r w:rsidRPr="00D97207">
        <w:rPr>
          <w:color w:val="1D1D1D"/>
          <w:sz w:val="23"/>
        </w:rPr>
        <w:t>marzo</w:t>
      </w:r>
      <w:proofErr w:type="spellEnd"/>
      <w:r w:rsidRPr="00D97207">
        <w:rPr>
          <w:color w:val="1D1D1D"/>
          <w:sz w:val="23"/>
        </w:rPr>
        <w:t xml:space="preserve"> de 2022, se </w:t>
      </w:r>
      <w:proofErr w:type="spellStart"/>
      <w:r w:rsidRPr="00D97207">
        <w:rPr>
          <w:color w:val="1D1D1D"/>
          <w:sz w:val="23"/>
        </w:rPr>
        <w:t>invitó</w:t>
      </w:r>
      <w:proofErr w:type="spellEnd"/>
      <w:r w:rsidRPr="00D97207">
        <w:rPr>
          <w:color w:val="1D1D1D"/>
          <w:sz w:val="23"/>
        </w:rPr>
        <w:t xml:space="preserve"> a las </w:t>
      </w:r>
      <w:proofErr w:type="spellStart"/>
      <w:r w:rsidRPr="00D97207">
        <w:rPr>
          <w:color w:val="1D1D1D"/>
          <w:sz w:val="23"/>
        </w:rPr>
        <w:t>partes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interesadas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internas</w:t>
      </w:r>
      <w:proofErr w:type="spellEnd"/>
      <w:r w:rsidRPr="00D97207">
        <w:rPr>
          <w:color w:val="1D1D1D"/>
          <w:sz w:val="23"/>
        </w:rPr>
        <w:t xml:space="preserve">, </w:t>
      </w:r>
      <w:proofErr w:type="spellStart"/>
      <w:r w:rsidRPr="00D97207">
        <w:rPr>
          <w:color w:val="1D1D1D"/>
          <w:sz w:val="23"/>
        </w:rPr>
        <w:t>paraprofesionales</w:t>
      </w:r>
      <w:proofErr w:type="spellEnd"/>
      <w:r w:rsidRPr="00D97207">
        <w:rPr>
          <w:color w:val="1D1D1D"/>
          <w:sz w:val="23"/>
        </w:rPr>
        <w:t xml:space="preserve">, </w:t>
      </w:r>
      <w:proofErr w:type="spellStart"/>
      <w:r w:rsidRPr="00D97207">
        <w:rPr>
          <w:color w:val="1D1D1D"/>
          <w:sz w:val="23"/>
        </w:rPr>
        <w:t>estudiantes</w:t>
      </w:r>
      <w:proofErr w:type="spellEnd"/>
      <w:r w:rsidRPr="00D97207">
        <w:rPr>
          <w:color w:val="1D1D1D"/>
          <w:sz w:val="23"/>
        </w:rPr>
        <w:t xml:space="preserve">, padres y </w:t>
      </w:r>
      <w:proofErr w:type="spellStart"/>
      <w:r w:rsidRPr="00D97207">
        <w:rPr>
          <w:color w:val="1D1D1D"/>
          <w:sz w:val="23"/>
        </w:rPr>
        <w:t>miembros</w:t>
      </w:r>
      <w:proofErr w:type="spellEnd"/>
      <w:r w:rsidRPr="00D97207">
        <w:rPr>
          <w:color w:val="1D1D1D"/>
          <w:sz w:val="23"/>
        </w:rPr>
        <w:t xml:space="preserve"> de la </w:t>
      </w:r>
      <w:proofErr w:type="spellStart"/>
      <w:r w:rsidRPr="00D97207">
        <w:rPr>
          <w:color w:val="1D1D1D"/>
          <w:sz w:val="23"/>
        </w:rPr>
        <w:t>comunidad</w:t>
      </w:r>
      <w:proofErr w:type="spellEnd"/>
      <w:r w:rsidRPr="00D97207">
        <w:rPr>
          <w:color w:val="1D1D1D"/>
          <w:sz w:val="23"/>
        </w:rPr>
        <w:t xml:space="preserve"> a </w:t>
      </w:r>
      <w:proofErr w:type="spellStart"/>
      <w:r w:rsidRPr="00D97207">
        <w:rPr>
          <w:color w:val="1D1D1D"/>
          <w:sz w:val="23"/>
        </w:rPr>
        <w:t>asociarse</w:t>
      </w:r>
      <w:proofErr w:type="spellEnd"/>
      <w:r w:rsidRPr="00D97207">
        <w:rPr>
          <w:color w:val="1D1D1D"/>
          <w:sz w:val="23"/>
        </w:rPr>
        <w:t xml:space="preserve"> con las </w:t>
      </w:r>
      <w:proofErr w:type="spellStart"/>
      <w:r w:rsidRPr="00D97207">
        <w:rPr>
          <w:color w:val="1D1D1D"/>
          <w:sz w:val="23"/>
        </w:rPr>
        <w:t>Escuelas</w:t>
      </w:r>
      <w:proofErr w:type="spellEnd"/>
      <w:r w:rsidRPr="00D97207">
        <w:rPr>
          <w:color w:val="1D1D1D"/>
          <w:sz w:val="23"/>
        </w:rPr>
        <w:t xml:space="preserve"> del </w:t>
      </w:r>
      <w:proofErr w:type="spellStart"/>
      <w:r w:rsidRPr="00D97207">
        <w:rPr>
          <w:color w:val="1D1D1D"/>
          <w:sz w:val="23"/>
        </w:rPr>
        <w:t>Condado</w:t>
      </w:r>
      <w:proofErr w:type="spellEnd"/>
      <w:r w:rsidRPr="00D97207">
        <w:rPr>
          <w:color w:val="1D1D1D"/>
          <w:sz w:val="23"/>
        </w:rPr>
        <w:t xml:space="preserve"> de Camden </w:t>
      </w:r>
      <w:proofErr w:type="spellStart"/>
      <w:r w:rsidRPr="00D97207">
        <w:rPr>
          <w:color w:val="1D1D1D"/>
          <w:sz w:val="23"/>
        </w:rPr>
        <w:t>en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el</w:t>
      </w:r>
      <w:proofErr w:type="spellEnd"/>
      <w:r w:rsidRPr="00D97207">
        <w:rPr>
          <w:color w:val="1D1D1D"/>
          <w:sz w:val="23"/>
        </w:rPr>
        <w:t xml:space="preserve"> </w:t>
      </w:r>
      <w:proofErr w:type="spellStart"/>
      <w:r w:rsidRPr="00D97207">
        <w:rPr>
          <w:color w:val="1D1D1D"/>
          <w:sz w:val="23"/>
        </w:rPr>
        <w:t>desarrollo</w:t>
      </w:r>
      <w:proofErr w:type="spellEnd"/>
      <w:r w:rsidRPr="00D97207">
        <w:rPr>
          <w:color w:val="1D1D1D"/>
          <w:sz w:val="23"/>
        </w:rPr>
        <w:t xml:space="preserve"> del plan de </w:t>
      </w:r>
      <w:proofErr w:type="spellStart"/>
      <w:r w:rsidRPr="00D97207">
        <w:rPr>
          <w:color w:val="1D1D1D"/>
          <w:sz w:val="23"/>
        </w:rPr>
        <w:t>mejora</w:t>
      </w:r>
      <w:proofErr w:type="spellEnd"/>
      <w:r w:rsidRPr="00D97207">
        <w:rPr>
          <w:color w:val="1D1D1D"/>
          <w:sz w:val="23"/>
        </w:rPr>
        <w:t>.</w:t>
      </w:r>
    </w:p>
    <w:p w14:paraId="24A88F4D" w14:textId="5CFA54D2" w:rsidR="00A27357" w:rsidRDefault="00B3626D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proofErr w:type="spellStart"/>
      <w:r w:rsidRPr="00B3626D">
        <w:rPr>
          <w:color w:val="1D1D1D"/>
          <w:sz w:val="23"/>
        </w:rPr>
        <w:t>En</w:t>
      </w:r>
      <w:proofErr w:type="spellEnd"/>
      <w:r w:rsidRPr="00B3626D">
        <w:rPr>
          <w:color w:val="1D1D1D"/>
          <w:sz w:val="23"/>
        </w:rPr>
        <w:t xml:space="preserve"> la </w:t>
      </w:r>
      <w:proofErr w:type="spellStart"/>
      <w:r w:rsidRPr="00B3626D">
        <w:rPr>
          <w:color w:val="1D1D1D"/>
          <w:sz w:val="23"/>
        </w:rPr>
        <w:t>reunión</w:t>
      </w:r>
      <w:proofErr w:type="spellEnd"/>
      <w:r w:rsidRPr="00B3626D">
        <w:rPr>
          <w:color w:val="1D1D1D"/>
          <w:sz w:val="23"/>
        </w:rPr>
        <w:t xml:space="preserve"> se </w:t>
      </w:r>
      <w:proofErr w:type="spellStart"/>
      <w:r w:rsidRPr="00B3626D">
        <w:rPr>
          <w:color w:val="1D1D1D"/>
          <w:sz w:val="23"/>
        </w:rPr>
        <w:t>revisaron</w:t>
      </w:r>
      <w:proofErr w:type="spellEnd"/>
      <w:r w:rsidRPr="00B3626D">
        <w:rPr>
          <w:color w:val="1D1D1D"/>
          <w:sz w:val="23"/>
        </w:rPr>
        <w:t xml:space="preserve"> CLIP, FEP y planes de </w:t>
      </w:r>
      <w:proofErr w:type="spellStart"/>
      <w:r w:rsidRPr="00B3626D">
        <w:rPr>
          <w:color w:val="1D1D1D"/>
          <w:sz w:val="23"/>
        </w:rPr>
        <w:t>acción</w:t>
      </w:r>
      <w:proofErr w:type="spellEnd"/>
      <w:r>
        <w:rPr>
          <w:color w:val="1D1D1D"/>
          <w:sz w:val="23"/>
        </w:rPr>
        <w:t>.</w:t>
      </w:r>
    </w:p>
    <w:p w14:paraId="0A94DB87" w14:textId="341E236C" w:rsidR="00B3626D" w:rsidRDefault="00B3626D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r w:rsidRPr="00B3626D">
        <w:rPr>
          <w:color w:val="1D1D1D"/>
          <w:sz w:val="23"/>
        </w:rPr>
        <w:t xml:space="preserve"> Los padres, las </w:t>
      </w:r>
      <w:proofErr w:type="spellStart"/>
      <w:r w:rsidRPr="00B3626D">
        <w:rPr>
          <w:color w:val="1D1D1D"/>
          <w:sz w:val="23"/>
        </w:rPr>
        <w:t>familias</w:t>
      </w:r>
      <w:proofErr w:type="spellEnd"/>
      <w:r w:rsidRPr="00B3626D">
        <w:rPr>
          <w:color w:val="1D1D1D"/>
          <w:sz w:val="23"/>
        </w:rPr>
        <w:t xml:space="preserve"> y </w:t>
      </w:r>
      <w:proofErr w:type="spellStart"/>
      <w:r w:rsidRPr="00B3626D">
        <w:rPr>
          <w:color w:val="1D1D1D"/>
          <w:sz w:val="23"/>
        </w:rPr>
        <w:t>los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miembros</w:t>
      </w:r>
      <w:proofErr w:type="spellEnd"/>
      <w:r w:rsidRPr="00B3626D">
        <w:rPr>
          <w:color w:val="1D1D1D"/>
          <w:sz w:val="23"/>
        </w:rPr>
        <w:t xml:space="preserve"> de la </w:t>
      </w:r>
      <w:proofErr w:type="spellStart"/>
      <w:r w:rsidRPr="00B3626D">
        <w:rPr>
          <w:color w:val="1D1D1D"/>
          <w:sz w:val="23"/>
        </w:rPr>
        <w:t>comunidad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tuvieron</w:t>
      </w:r>
      <w:proofErr w:type="spellEnd"/>
      <w:r w:rsidRPr="00B3626D">
        <w:rPr>
          <w:color w:val="1D1D1D"/>
          <w:sz w:val="23"/>
        </w:rPr>
        <w:t xml:space="preserve"> la </w:t>
      </w:r>
      <w:proofErr w:type="spellStart"/>
      <w:r w:rsidRPr="00B3626D">
        <w:rPr>
          <w:color w:val="1D1D1D"/>
          <w:sz w:val="23"/>
        </w:rPr>
        <w:t>oportunidad</w:t>
      </w:r>
      <w:proofErr w:type="spellEnd"/>
      <w:r w:rsidRPr="00B3626D">
        <w:rPr>
          <w:color w:val="1D1D1D"/>
          <w:sz w:val="23"/>
        </w:rPr>
        <w:t xml:space="preserve"> de </w:t>
      </w:r>
      <w:proofErr w:type="spellStart"/>
      <w:r w:rsidRPr="00B3626D">
        <w:rPr>
          <w:color w:val="1D1D1D"/>
          <w:sz w:val="23"/>
        </w:rPr>
        <w:t>brindar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comentarios</w:t>
      </w:r>
      <w:proofErr w:type="spellEnd"/>
      <w:r w:rsidRPr="00B3626D">
        <w:rPr>
          <w:color w:val="1D1D1D"/>
          <w:sz w:val="23"/>
        </w:rPr>
        <w:t xml:space="preserve"> y </w:t>
      </w:r>
      <w:proofErr w:type="spellStart"/>
      <w:r w:rsidRPr="00B3626D">
        <w:rPr>
          <w:color w:val="1D1D1D"/>
          <w:sz w:val="23"/>
        </w:rPr>
        <w:t>opiniones</w:t>
      </w:r>
      <w:proofErr w:type="spellEnd"/>
      <w:r w:rsidRPr="00B3626D">
        <w:rPr>
          <w:color w:val="1D1D1D"/>
          <w:sz w:val="23"/>
        </w:rPr>
        <w:t>.</w:t>
      </w:r>
    </w:p>
    <w:p w14:paraId="613FB7D3" w14:textId="76611254" w:rsidR="00B3626D" w:rsidRDefault="00B3626D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r w:rsidRPr="00B3626D">
        <w:rPr>
          <w:color w:val="1D1D1D"/>
          <w:sz w:val="23"/>
        </w:rPr>
        <w:t xml:space="preserve"> Los padres y las </w:t>
      </w:r>
      <w:proofErr w:type="spellStart"/>
      <w:r w:rsidRPr="00B3626D">
        <w:rPr>
          <w:color w:val="1D1D1D"/>
          <w:sz w:val="23"/>
        </w:rPr>
        <w:t>familias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>
        <w:rPr>
          <w:color w:val="1D1D1D"/>
          <w:sz w:val="23"/>
        </w:rPr>
        <w:t>seran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informados</w:t>
      </w:r>
      <w:proofErr w:type="spellEnd"/>
      <w:r w:rsidRPr="00B3626D">
        <w:rPr>
          <w:color w:val="1D1D1D"/>
          <w:sz w:val="23"/>
        </w:rPr>
        <w:t xml:space="preserve"> de las </w:t>
      </w:r>
      <w:proofErr w:type="spellStart"/>
      <w:r w:rsidRPr="00B3626D">
        <w:rPr>
          <w:color w:val="1D1D1D"/>
          <w:sz w:val="23"/>
        </w:rPr>
        <w:t>acciones</w:t>
      </w:r>
      <w:proofErr w:type="spellEnd"/>
      <w:r w:rsidRPr="00B3626D">
        <w:rPr>
          <w:color w:val="1D1D1D"/>
          <w:sz w:val="23"/>
        </w:rPr>
        <w:t xml:space="preserve"> para </w:t>
      </w:r>
      <w:proofErr w:type="spellStart"/>
      <w:r w:rsidRPr="00B3626D">
        <w:rPr>
          <w:color w:val="1D1D1D"/>
          <w:sz w:val="23"/>
        </w:rPr>
        <w:t>participar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en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el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rendimiento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académico</w:t>
      </w:r>
      <w:proofErr w:type="spellEnd"/>
      <w:r w:rsidRPr="00B3626D">
        <w:rPr>
          <w:color w:val="1D1D1D"/>
          <w:sz w:val="23"/>
        </w:rPr>
        <w:t xml:space="preserve"> de sus </w:t>
      </w:r>
      <w:proofErr w:type="spellStart"/>
      <w:r w:rsidRPr="00B3626D">
        <w:rPr>
          <w:color w:val="1D1D1D"/>
          <w:sz w:val="23"/>
        </w:rPr>
        <w:t>hijos</w:t>
      </w:r>
      <w:proofErr w:type="spellEnd"/>
      <w:r w:rsidRPr="00B3626D">
        <w:rPr>
          <w:color w:val="1D1D1D"/>
          <w:sz w:val="23"/>
        </w:rPr>
        <w:t>.</w:t>
      </w:r>
    </w:p>
    <w:p w14:paraId="05091555" w14:textId="001B4330" w:rsidR="00B3626D" w:rsidRDefault="00B3626D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Tras</w:t>
      </w:r>
      <w:proofErr w:type="spellEnd"/>
      <w:r w:rsidRPr="00B3626D">
        <w:rPr>
          <w:color w:val="1D1D1D"/>
          <w:sz w:val="23"/>
        </w:rPr>
        <w:t xml:space="preserve"> la </w:t>
      </w:r>
      <w:proofErr w:type="spellStart"/>
      <w:r w:rsidRPr="00B3626D">
        <w:rPr>
          <w:color w:val="1D1D1D"/>
          <w:sz w:val="23"/>
        </w:rPr>
        <w:t>revisión</w:t>
      </w:r>
      <w:proofErr w:type="spellEnd"/>
      <w:r w:rsidRPr="00B3626D">
        <w:rPr>
          <w:color w:val="1D1D1D"/>
          <w:sz w:val="23"/>
        </w:rPr>
        <w:t xml:space="preserve"> final, </w:t>
      </w:r>
      <w:proofErr w:type="spellStart"/>
      <w:r w:rsidRPr="00B3626D">
        <w:rPr>
          <w:color w:val="1D1D1D"/>
          <w:sz w:val="23"/>
        </w:rPr>
        <w:t>el</w:t>
      </w:r>
      <w:proofErr w:type="spellEnd"/>
      <w:r w:rsidRPr="00B3626D">
        <w:rPr>
          <w:color w:val="1D1D1D"/>
          <w:sz w:val="23"/>
        </w:rPr>
        <w:t xml:space="preserve"> FEP se </w:t>
      </w:r>
      <w:proofErr w:type="spellStart"/>
      <w:r w:rsidRPr="00B3626D">
        <w:rPr>
          <w:color w:val="1D1D1D"/>
          <w:sz w:val="23"/>
        </w:rPr>
        <w:t>incorporó</w:t>
      </w:r>
      <w:proofErr w:type="spellEnd"/>
      <w:r w:rsidRPr="00B3626D">
        <w:rPr>
          <w:color w:val="1D1D1D"/>
          <w:sz w:val="23"/>
        </w:rPr>
        <w:t xml:space="preserve"> al CLIP y se </w:t>
      </w:r>
      <w:proofErr w:type="spellStart"/>
      <w:r w:rsidRPr="00B3626D">
        <w:rPr>
          <w:color w:val="1D1D1D"/>
          <w:sz w:val="23"/>
        </w:rPr>
        <w:t>presentó</w:t>
      </w:r>
      <w:proofErr w:type="spellEnd"/>
      <w:r w:rsidRPr="00B3626D">
        <w:rPr>
          <w:color w:val="1D1D1D"/>
          <w:sz w:val="23"/>
        </w:rPr>
        <w:t xml:space="preserve"> al </w:t>
      </w:r>
      <w:proofErr w:type="spellStart"/>
      <w:r w:rsidRPr="00B3626D">
        <w:rPr>
          <w:color w:val="1D1D1D"/>
          <w:sz w:val="23"/>
        </w:rPr>
        <w:t>estado</w:t>
      </w:r>
      <w:proofErr w:type="spellEnd"/>
      <w:r w:rsidRPr="00B3626D">
        <w:rPr>
          <w:color w:val="1D1D1D"/>
          <w:sz w:val="23"/>
        </w:rPr>
        <w:t>.</w:t>
      </w:r>
    </w:p>
    <w:p w14:paraId="30ED3E16" w14:textId="28E466D1" w:rsidR="00B3626D" w:rsidRDefault="00B3626D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8"/>
        <w:ind w:left="525" w:hanging="365"/>
        <w:rPr>
          <w:color w:val="1D1D1D"/>
          <w:sz w:val="23"/>
        </w:rPr>
      </w:pPr>
      <w:r w:rsidRPr="00B3626D">
        <w:rPr>
          <w:color w:val="1D1D1D"/>
          <w:sz w:val="23"/>
        </w:rPr>
        <w:t xml:space="preserve">• El FEP final para padres y </w:t>
      </w:r>
      <w:proofErr w:type="spellStart"/>
      <w:r w:rsidRPr="00B3626D">
        <w:rPr>
          <w:color w:val="1D1D1D"/>
          <w:sz w:val="23"/>
        </w:rPr>
        <w:t>distrito</w:t>
      </w:r>
      <w:proofErr w:type="spellEnd"/>
      <w:r w:rsidRPr="00B3626D">
        <w:rPr>
          <w:color w:val="1D1D1D"/>
          <w:sz w:val="23"/>
        </w:rPr>
        <w:t xml:space="preserve"> se </w:t>
      </w:r>
      <w:proofErr w:type="spellStart"/>
      <w:r w:rsidRPr="00B3626D">
        <w:rPr>
          <w:color w:val="1D1D1D"/>
          <w:sz w:val="23"/>
        </w:rPr>
        <w:t>publicará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en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el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sistema</w:t>
      </w:r>
      <w:proofErr w:type="spellEnd"/>
      <w:r w:rsidRPr="00B3626D">
        <w:rPr>
          <w:color w:val="1D1D1D"/>
          <w:sz w:val="23"/>
        </w:rPr>
        <w:t xml:space="preserve"> y </w:t>
      </w:r>
      <w:proofErr w:type="spellStart"/>
      <w:r w:rsidRPr="00B3626D">
        <w:rPr>
          <w:color w:val="1D1D1D"/>
          <w:sz w:val="23"/>
        </w:rPr>
        <w:t>en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el</w:t>
      </w:r>
      <w:proofErr w:type="spellEnd"/>
      <w:r w:rsidRPr="00B3626D">
        <w:rPr>
          <w:color w:val="1D1D1D"/>
          <w:sz w:val="23"/>
        </w:rPr>
        <w:t xml:space="preserve"> sitio web de la </w:t>
      </w:r>
      <w:proofErr w:type="spellStart"/>
      <w:r w:rsidRPr="00B3626D">
        <w:rPr>
          <w:color w:val="1D1D1D"/>
          <w:sz w:val="23"/>
        </w:rPr>
        <w:t>escuela</w:t>
      </w:r>
      <w:proofErr w:type="spellEnd"/>
      <w:r w:rsidRPr="00B3626D">
        <w:rPr>
          <w:color w:val="1D1D1D"/>
          <w:sz w:val="23"/>
        </w:rPr>
        <w:t xml:space="preserve"> y </w:t>
      </w:r>
      <w:proofErr w:type="spellStart"/>
      <w:r w:rsidRPr="00B3626D">
        <w:rPr>
          <w:color w:val="1D1D1D"/>
          <w:sz w:val="23"/>
        </w:rPr>
        <w:t>estará</w:t>
      </w:r>
      <w:proofErr w:type="spellEnd"/>
      <w:r w:rsidRPr="00B3626D">
        <w:rPr>
          <w:color w:val="1D1D1D"/>
          <w:sz w:val="23"/>
        </w:rPr>
        <w:t xml:space="preserve"> disponible </w:t>
      </w:r>
      <w:proofErr w:type="spellStart"/>
      <w:r w:rsidRPr="00B3626D">
        <w:rPr>
          <w:color w:val="1D1D1D"/>
          <w:sz w:val="23"/>
        </w:rPr>
        <w:t>en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los</w:t>
      </w:r>
      <w:proofErr w:type="spellEnd"/>
      <w:r w:rsidRPr="00B3626D">
        <w:rPr>
          <w:color w:val="1D1D1D"/>
          <w:sz w:val="23"/>
        </w:rPr>
        <w:t xml:space="preserve"> </w:t>
      </w:r>
      <w:proofErr w:type="spellStart"/>
      <w:r w:rsidRPr="00B3626D">
        <w:rPr>
          <w:color w:val="1D1D1D"/>
          <w:sz w:val="23"/>
        </w:rPr>
        <w:t>centros</w:t>
      </w:r>
      <w:proofErr w:type="spellEnd"/>
      <w:r w:rsidRPr="00B3626D">
        <w:rPr>
          <w:color w:val="1D1D1D"/>
          <w:sz w:val="23"/>
        </w:rPr>
        <w:t xml:space="preserve"> de </w:t>
      </w:r>
      <w:proofErr w:type="spellStart"/>
      <w:r w:rsidRPr="00B3626D">
        <w:rPr>
          <w:color w:val="1D1D1D"/>
          <w:sz w:val="23"/>
        </w:rPr>
        <w:t>recursos</w:t>
      </w:r>
      <w:proofErr w:type="spellEnd"/>
      <w:r w:rsidRPr="00B3626D">
        <w:rPr>
          <w:color w:val="1D1D1D"/>
          <w:sz w:val="23"/>
        </w:rPr>
        <w:t xml:space="preserve"> para padres.</w:t>
      </w:r>
    </w:p>
    <w:p w14:paraId="24A88F52" w14:textId="77777777" w:rsidR="00A27357" w:rsidRDefault="00A27357">
      <w:pPr>
        <w:pStyle w:val="BodyText"/>
        <w:rPr>
          <w:sz w:val="20"/>
        </w:rPr>
      </w:pPr>
    </w:p>
    <w:p w14:paraId="24A88F53" w14:textId="3E2FDC85" w:rsidR="00A27357" w:rsidRDefault="00D30EB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A88FC6" wp14:editId="74A02171">
                <wp:simplePos x="0" y="0"/>
                <wp:positionH relativeFrom="page">
                  <wp:posOffset>921385</wp:posOffset>
                </wp:positionH>
                <wp:positionV relativeFrom="paragraph">
                  <wp:posOffset>145415</wp:posOffset>
                </wp:positionV>
                <wp:extent cx="6017260" cy="1270"/>
                <wp:effectExtent l="0" t="0" r="0" b="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76"/>
                            <a:gd name="T2" fmla="+- 0 10926 1451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476A" id="docshape8" o:spid="_x0000_s1026" style="position:absolute;margin-left:72.55pt;margin-top:11.45pt;width:473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" path="m,l9475,e" filled="f" strokeweight=".50892mm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</w:p>
    <w:p w14:paraId="24A88F54" w14:textId="3C70143A" w:rsidR="00A27357" w:rsidRDefault="00B3626D">
      <w:pPr>
        <w:spacing w:before="60" w:after="53"/>
        <w:ind w:left="1465" w:right="1462"/>
        <w:jc w:val="center"/>
        <w:rPr>
          <w:b/>
          <w:i/>
          <w:sz w:val="19"/>
        </w:rPr>
      </w:pPr>
      <w:r w:rsidRPr="00B3626D">
        <w:rPr>
          <w:b/>
          <w:i/>
          <w:color w:val="313131"/>
          <w:sz w:val="19"/>
        </w:rPr>
        <w:t>REQUISITOS DE LA LEY DE ÉXITO DE CADA ESTUDIANTES</w:t>
      </w:r>
    </w:p>
    <w:p w14:paraId="24A88F55" w14:textId="3EE21C18" w:rsidR="00A27357" w:rsidRDefault="00D30EBA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C8" wp14:editId="416E488D">
                <wp:extent cx="6017260" cy="27940"/>
                <wp:effectExtent l="19050" t="7620" r="21590" b="2540"/>
                <wp:docPr id="2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7940"/>
                          <a:chOff x="0" y="0"/>
                          <a:chExt cx="9476" cy="44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03537" id="docshapegroup9" o:spid="_x0000_s1026" style="width:473.8pt;height:2.2pt;mso-position-horizontal-relative:char;mso-position-vertical-relative:line" coordsize="94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">
                <v:line id="Line 30" o:spid="_x0000_s1027" style="position:absolute;visibility:visible;mso-wrap-style:square" from="0,22" to="94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" strokeweight=".76339mm"/>
                <w10:anchorlock/>
              </v:group>
            </w:pict>
          </mc:Fallback>
        </mc:AlternateContent>
      </w:r>
    </w:p>
    <w:p w14:paraId="24A88F56" w14:textId="77777777" w:rsidR="00A27357" w:rsidRDefault="00A27357">
      <w:pPr>
        <w:pStyle w:val="BodyText"/>
        <w:spacing w:before="10"/>
        <w:rPr>
          <w:b/>
          <w:i/>
          <w:sz w:val="27"/>
        </w:rPr>
      </w:pPr>
    </w:p>
    <w:p w14:paraId="5539A4C0" w14:textId="77777777" w:rsidR="00B3626D" w:rsidRDefault="00B3626D" w:rsidP="00B3626D">
      <w:pPr>
        <w:pStyle w:val="BodyText"/>
        <w:spacing w:line="249" w:lineRule="auto"/>
        <w:ind w:left="165" w:right="201"/>
        <w:rPr>
          <w:color w:val="444444"/>
          <w:w w:val="105"/>
        </w:rPr>
      </w:pPr>
      <w:r w:rsidRPr="00B3626D">
        <w:rPr>
          <w:color w:val="444444"/>
          <w:w w:val="105"/>
        </w:rPr>
        <w:t xml:space="preserve">Las </w:t>
      </w:r>
      <w:proofErr w:type="spellStart"/>
      <w:r w:rsidRPr="00B3626D">
        <w:rPr>
          <w:color w:val="444444"/>
          <w:w w:val="105"/>
        </w:rPr>
        <w:t>Escuelas</w:t>
      </w:r>
      <w:proofErr w:type="spellEnd"/>
      <w:r w:rsidRPr="00B3626D">
        <w:rPr>
          <w:color w:val="444444"/>
          <w:w w:val="105"/>
        </w:rPr>
        <w:t xml:space="preserve"> del </w:t>
      </w:r>
      <w:proofErr w:type="spellStart"/>
      <w:r w:rsidRPr="00B3626D">
        <w:rPr>
          <w:color w:val="444444"/>
          <w:w w:val="105"/>
        </w:rPr>
        <w:t>Condado</w:t>
      </w:r>
      <w:proofErr w:type="spellEnd"/>
      <w:r w:rsidRPr="00B3626D">
        <w:rPr>
          <w:color w:val="444444"/>
          <w:w w:val="105"/>
        </w:rPr>
        <w:t xml:space="preserve"> de Camden (CCS) </w:t>
      </w:r>
      <w:proofErr w:type="spellStart"/>
      <w:r w:rsidRPr="00B3626D">
        <w:rPr>
          <w:color w:val="444444"/>
          <w:w w:val="105"/>
        </w:rPr>
        <w:t>han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desarrollado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el</w:t>
      </w:r>
      <w:proofErr w:type="spellEnd"/>
      <w:r w:rsidRPr="00B3626D">
        <w:rPr>
          <w:color w:val="444444"/>
          <w:w w:val="105"/>
        </w:rPr>
        <w:t xml:space="preserve"> Plan de </w:t>
      </w:r>
      <w:proofErr w:type="spellStart"/>
      <w:r w:rsidRPr="00B3626D">
        <w:rPr>
          <w:color w:val="444444"/>
          <w:w w:val="105"/>
        </w:rPr>
        <w:t>Participación</w:t>
      </w:r>
      <w:proofErr w:type="spellEnd"/>
      <w:r w:rsidRPr="00B3626D">
        <w:rPr>
          <w:color w:val="444444"/>
          <w:w w:val="105"/>
        </w:rPr>
        <w:t xml:space="preserve"> Familiar (FEP) que </w:t>
      </w:r>
      <w:proofErr w:type="spellStart"/>
      <w:r w:rsidRPr="00B3626D">
        <w:rPr>
          <w:color w:val="444444"/>
          <w:w w:val="105"/>
        </w:rPr>
        <w:t>establece</w:t>
      </w:r>
      <w:proofErr w:type="spellEnd"/>
      <w:r w:rsidRPr="00B3626D">
        <w:rPr>
          <w:color w:val="444444"/>
          <w:w w:val="105"/>
        </w:rPr>
        <w:t xml:space="preserve"> las </w:t>
      </w:r>
      <w:proofErr w:type="spellStart"/>
      <w:r w:rsidRPr="00B3626D">
        <w:rPr>
          <w:color w:val="444444"/>
          <w:w w:val="105"/>
        </w:rPr>
        <w:t>expectativas</w:t>
      </w:r>
      <w:proofErr w:type="spellEnd"/>
      <w:r w:rsidRPr="00B3626D">
        <w:rPr>
          <w:color w:val="444444"/>
          <w:w w:val="105"/>
        </w:rPr>
        <w:t xml:space="preserve"> y </w:t>
      </w:r>
      <w:proofErr w:type="spellStart"/>
      <w:r w:rsidRPr="00B3626D">
        <w:rPr>
          <w:color w:val="444444"/>
          <w:w w:val="105"/>
        </w:rPr>
        <w:t>objetivos</w:t>
      </w:r>
      <w:proofErr w:type="spellEnd"/>
      <w:r w:rsidRPr="00B3626D">
        <w:rPr>
          <w:color w:val="444444"/>
          <w:w w:val="105"/>
        </w:rPr>
        <w:t xml:space="preserve"> del </w:t>
      </w:r>
      <w:proofErr w:type="spellStart"/>
      <w:r w:rsidRPr="00B3626D">
        <w:rPr>
          <w:color w:val="444444"/>
          <w:w w:val="105"/>
        </w:rPr>
        <w:t>distrito</w:t>
      </w:r>
      <w:proofErr w:type="spellEnd"/>
      <w:r w:rsidRPr="00B3626D">
        <w:rPr>
          <w:color w:val="444444"/>
          <w:w w:val="105"/>
        </w:rPr>
        <w:t xml:space="preserve"> para </w:t>
      </w:r>
      <w:proofErr w:type="spellStart"/>
      <w:r w:rsidRPr="00B3626D">
        <w:rPr>
          <w:color w:val="444444"/>
          <w:w w:val="105"/>
        </w:rPr>
        <w:t>una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participación</w:t>
      </w:r>
      <w:proofErr w:type="spellEnd"/>
      <w:r w:rsidRPr="00B3626D">
        <w:rPr>
          <w:color w:val="444444"/>
          <w:w w:val="105"/>
        </w:rPr>
        <w:t xml:space="preserve"> familiar </w:t>
      </w:r>
      <w:proofErr w:type="spellStart"/>
      <w:r w:rsidRPr="00B3626D">
        <w:rPr>
          <w:color w:val="444444"/>
          <w:w w:val="105"/>
        </w:rPr>
        <w:t>significativa</w:t>
      </w:r>
      <w:proofErr w:type="spellEnd"/>
      <w:r w:rsidRPr="00B3626D">
        <w:rPr>
          <w:color w:val="444444"/>
          <w:w w:val="105"/>
        </w:rPr>
        <w:t xml:space="preserve">. CCS </w:t>
      </w:r>
      <w:proofErr w:type="spellStart"/>
      <w:r w:rsidRPr="00B3626D">
        <w:rPr>
          <w:color w:val="444444"/>
          <w:w w:val="105"/>
        </w:rPr>
        <w:t>recibe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fondos</w:t>
      </w:r>
      <w:proofErr w:type="spellEnd"/>
      <w:r w:rsidRPr="00B3626D">
        <w:rPr>
          <w:color w:val="444444"/>
          <w:w w:val="105"/>
        </w:rPr>
        <w:t xml:space="preserve"> del </w:t>
      </w:r>
      <w:proofErr w:type="spellStart"/>
      <w:r w:rsidRPr="00B3626D">
        <w:rPr>
          <w:color w:val="444444"/>
          <w:w w:val="105"/>
        </w:rPr>
        <w:t>Título</w:t>
      </w:r>
      <w:proofErr w:type="spellEnd"/>
      <w:r w:rsidRPr="00B3626D">
        <w:rPr>
          <w:color w:val="444444"/>
          <w:w w:val="105"/>
        </w:rPr>
        <w:t xml:space="preserve"> I, </w:t>
      </w:r>
      <w:proofErr w:type="spellStart"/>
      <w:r w:rsidRPr="00B3626D">
        <w:rPr>
          <w:color w:val="444444"/>
          <w:w w:val="105"/>
        </w:rPr>
        <w:t>Parte</w:t>
      </w:r>
      <w:proofErr w:type="spellEnd"/>
      <w:r w:rsidRPr="00B3626D">
        <w:rPr>
          <w:color w:val="444444"/>
          <w:w w:val="105"/>
        </w:rPr>
        <w:t xml:space="preserve"> A y, </w:t>
      </w:r>
      <w:proofErr w:type="spellStart"/>
      <w:r w:rsidRPr="00B3626D">
        <w:rPr>
          <w:color w:val="444444"/>
          <w:w w:val="105"/>
        </w:rPr>
        <w:t>por</w:t>
      </w:r>
      <w:proofErr w:type="spellEnd"/>
      <w:r w:rsidRPr="00B3626D">
        <w:rPr>
          <w:color w:val="444444"/>
          <w:w w:val="105"/>
        </w:rPr>
        <w:t xml:space="preserve"> lo tanto, </w:t>
      </w:r>
      <w:proofErr w:type="spellStart"/>
      <w:r w:rsidRPr="00B3626D">
        <w:rPr>
          <w:color w:val="444444"/>
          <w:w w:val="105"/>
        </w:rPr>
        <w:t>debe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desarrollar</w:t>
      </w:r>
      <w:proofErr w:type="spellEnd"/>
      <w:r w:rsidRPr="00B3626D">
        <w:rPr>
          <w:color w:val="444444"/>
          <w:w w:val="105"/>
        </w:rPr>
        <w:t xml:space="preserve">, </w:t>
      </w:r>
      <w:proofErr w:type="spellStart"/>
      <w:r w:rsidRPr="00B3626D">
        <w:rPr>
          <w:color w:val="444444"/>
          <w:w w:val="105"/>
        </w:rPr>
        <w:t>acordar</w:t>
      </w:r>
      <w:proofErr w:type="spellEnd"/>
      <w:r w:rsidRPr="00B3626D">
        <w:rPr>
          <w:color w:val="444444"/>
          <w:w w:val="105"/>
        </w:rPr>
        <w:t xml:space="preserve"> y </w:t>
      </w:r>
      <w:proofErr w:type="spellStart"/>
      <w:r w:rsidRPr="00B3626D">
        <w:rPr>
          <w:color w:val="444444"/>
          <w:w w:val="105"/>
        </w:rPr>
        <w:t>distribuir</w:t>
      </w:r>
      <w:proofErr w:type="spellEnd"/>
      <w:r w:rsidRPr="00B3626D">
        <w:rPr>
          <w:color w:val="444444"/>
          <w:w w:val="105"/>
        </w:rPr>
        <w:t xml:space="preserve"> a </w:t>
      </w:r>
      <w:proofErr w:type="spellStart"/>
      <w:r w:rsidRPr="00B3626D">
        <w:rPr>
          <w:color w:val="444444"/>
          <w:w w:val="105"/>
        </w:rPr>
        <w:t>los</w:t>
      </w:r>
      <w:proofErr w:type="spellEnd"/>
      <w:r w:rsidRPr="00B3626D">
        <w:rPr>
          <w:color w:val="444444"/>
          <w:w w:val="105"/>
        </w:rPr>
        <w:t xml:space="preserve"> padres y </w:t>
      </w:r>
      <w:proofErr w:type="spellStart"/>
      <w:r w:rsidRPr="00B3626D">
        <w:rPr>
          <w:color w:val="444444"/>
          <w:w w:val="105"/>
        </w:rPr>
        <w:t>miembros</w:t>
      </w:r>
      <w:proofErr w:type="spellEnd"/>
      <w:r w:rsidRPr="00B3626D">
        <w:rPr>
          <w:color w:val="444444"/>
          <w:w w:val="105"/>
        </w:rPr>
        <w:t xml:space="preserve"> de la </w:t>
      </w:r>
      <w:proofErr w:type="spellStart"/>
      <w:r w:rsidRPr="00B3626D">
        <w:rPr>
          <w:color w:val="444444"/>
          <w:w w:val="105"/>
        </w:rPr>
        <w:t>familia</w:t>
      </w:r>
      <w:proofErr w:type="spellEnd"/>
      <w:r w:rsidRPr="00B3626D">
        <w:rPr>
          <w:color w:val="444444"/>
          <w:w w:val="105"/>
        </w:rPr>
        <w:t xml:space="preserve"> de </w:t>
      </w:r>
      <w:proofErr w:type="spellStart"/>
      <w:r w:rsidRPr="00B3626D">
        <w:rPr>
          <w:color w:val="444444"/>
          <w:w w:val="105"/>
        </w:rPr>
        <w:t>los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niños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participantes</w:t>
      </w:r>
      <w:proofErr w:type="spellEnd"/>
      <w:r w:rsidRPr="00B3626D">
        <w:rPr>
          <w:color w:val="444444"/>
          <w:w w:val="105"/>
        </w:rPr>
        <w:t xml:space="preserve"> un FEP </w:t>
      </w:r>
      <w:proofErr w:type="spellStart"/>
      <w:r w:rsidRPr="00B3626D">
        <w:rPr>
          <w:color w:val="444444"/>
          <w:w w:val="105"/>
        </w:rPr>
        <w:t>escrito</w:t>
      </w:r>
      <w:proofErr w:type="spellEnd"/>
      <w:r w:rsidRPr="00B3626D">
        <w:rPr>
          <w:color w:val="444444"/>
          <w:w w:val="105"/>
        </w:rPr>
        <w:t xml:space="preserve"> que </w:t>
      </w:r>
      <w:proofErr w:type="spellStart"/>
      <w:r w:rsidRPr="00B3626D">
        <w:rPr>
          <w:color w:val="444444"/>
          <w:w w:val="105"/>
        </w:rPr>
        <w:lastRenderedPageBreak/>
        <w:t>contenga</w:t>
      </w:r>
      <w:proofErr w:type="spellEnd"/>
      <w:r w:rsidRPr="00B3626D">
        <w:rPr>
          <w:color w:val="444444"/>
          <w:w w:val="105"/>
        </w:rPr>
        <w:t xml:space="preserve"> la </w:t>
      </w:r>
      <w:proofErr w:type="spellStart"/>
      <w:r w:rsidRPr="00B3626D">
        <w:rPr>
          <w:color w:val="444444"/>
          <w:w w:val="105"/>
        </w:rPr>
        <w:t>información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requerida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por</w:t>
      </w:r>
      <w:proofErr w:type="spellEnd"/>
      <w:r w:rsidRPr="00B3626D">
        <w:rPr>
          <w:color w:val="444444"/>
          <w:w w:val="105"/>
        </w:rPr>
        <w:t xml:space="preserve"> la </w:t>
      </w:r>
      <w:proofErr w:type="spellStart"/>
      <w:r w:rsidRPr="00B3626D">
        <w:rPr>
          <w:color w:val="444444"/>
          <w:w w:val="105"/>
        </w:rPr>
        <w:t>Sección</w:t>
      </w:r>
      <w:proofErr w:type="spellEnd"/>
      <w:r w:rsidRPr="00B3626D">
        <w:rPr>
          <w:color w:val="444444"/>
          <w:w w:val="105"/>
        </w:rPr>
        <w:t xml:space="preserve"> 1116(a)(2) de Every Student Succeeds. Ley (ESSA).</w:t>
      </w:r>
      <w:r>
        <w:rPr>
          <w:color w:val="444444"/>
          <w:w w:val="105"/>
        </w:rPr>
        <w:t xml:space="preserve"> </w:t>
      </w:r>
    </w:p>
    <w:p w14:paraId="289EBE16" w14:textId="77777777" w:rsidR="00B3626D" w:rsidRDefault="00B3626D" w:rsidP="00B3626D">
      <w:pPr>
        <w:pStyle w:val="BodyText"/>
        <w:spacing w:line="249" w:lineRule="auto"/>
        <w:ind w:left="165" w:right="201"/>
        <w:rPr>
          <w:color w:val="444444"/>
          <w:w w:val="105"/>
        </w:rPr>
      </w:pPr>
    </w:p>
    <w:p w14:paraId="7CD6EA3C" w14:textId="67AB1057" w:rsidR="00B3626D" w:rsidRDefault="00B3626D" w:rsidP="00B3626D">
      <w:pPr>
        <w:pStyle w:val="BodyText"/>
        <w:spacing w:line="249" w:lineRule="auto"/>
        <w:ind w:left="165" w:right="201"/>
        <w:rPr>
          <w:color w:val="444444"/>
          <w:w w:val="105"/>
        </w:rPr>
      </w:pPr>
      <w:r w:rsidRPr="00B3626D">
        <w:rPr>
          <w:color w:val="444444"/>
          <w:w w:val="105"/>
        </w:rPr>
        <w:t xml:space="preserve">FEP describe </w:t>
      </w:r>
      <w:proofErr w:type="spellStart"/>
      <w:r w:rsidRPr="00B3626D">
        <w:rPr>
          <w:color w:val="444444"/>
          <w:w w:val="105"/>
        </w:rPr>
        <w:t>cómo</w:t>
      </w:r>
      <w:proofErr w:type="spellEnd"/>
      <w:r w:rsidRPr="00B3626D">
        <w:rPr>
          <w:color w:val="444444"/>
          <w:w w:val="105"/>
        </w:rPr>
        <w:t xml:space="preserve"> CCS </w:t>
      </w:r>
      <w:proofErr w:type="spellStart"/>
      <w:r w:rsidRPr="00B3626D">
        <w:rPr>
          <w:color w:val="444444"/>
          <w:w w:val="105"/>
        </w:rPr>
        <w:t>implementará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una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serie</w:t>
      </w:r>
      <w:proofErr w:type="spellEnd"/>
      <w:r w:rsidRPr="00B3626D">
        <w:rPr>
          <w:color w:val="444444"/>
          <w:w w:val="105"/>
        </w:rPr>
        <w:t xml:space="preserve"> de </w:t>
      </w:r>
      <w:proofErr w:type="spellStart"/>
      <w:r w:rsidRPr="00B3626D">
        <w:rPr>
          <w:color w:val="444444"/>
          <w:w w:val="105"/>
        </w:rPr>
        <w:t>actividades</w:t>
      </w:r>
      <w:proofErr w:type="spellEnd"/>
      <w:r w:rsidRPr="00B3626D">
        <w:rPr>
          <w:color w:val="444444"/>
          <w:w w:val="105"/>
        </w:rPr>
        <w:t xml:space="preserve"> </w:t>
      </w:r>
      <w:proofErr w:type="spellStart"/>
      <w:r w:rsidRPr="00B3626D">
        <w:rPr>
          <w:color w:val="444444"/>
          <w:w w:val="105"/>
        </w:rPr>
        <w:t>específicas</w:t>
      </w:r>
      <w:proofErr w:type="spellEnd"/>
      <w:r w:rsidRPr="00B3626D">
        <w:rPr>
          <w:color w:val="444444"/>
          <w:w w:val="105"/>
        </w:rPr>
        <w:t xml:space="preserve"> y se </w:t>
      </w:r>
      <w:proofErr w:type="spellStart"/>
      <w:r w:rsidRPr="00B3626D">
        <w:rPr>
          <w:color w:val="444444"/>
          <w:w w:val="105"/>
        </w:rPr>
        <w:t>incorpora</w:t>
      </w:r>
      <w:proofErr w:type="spellEnd"/>
      <w:r w:rsidRPr="00B3626D">
        <w:rPr>
          <w:color w:val="444444"/>
          <w:w w:val="105"/>
        </w:rPr>
        <w:t xml:space="preserve"> al plan </w:t>
      </w:r>
      <w:proofErr w:type="spellStart"/>
      <w:r w:rsidRPr="00B3626D">
        <w:rPr>
          <w:color w:val="444444"/>
          <w:w w:val="105"/>
        </w:rPr>
        <w:t>presentado</w:t>
      </w:r>
      <w:proofErr w:type="spellEnd"/>
      <w:r w:rsidRPr="00B3626D">
        <w:rPr>
          <w:color w:val="444444"/>
          <w:w w:val="105"/>
        </w:rPr>
        <w:t xml:space="preserve"> al </w:t>
      </w:r>
      <w:proofErr w:type="spellStart"/>
      <w:r w:rsidRPr="00B3626D">
        <w:rPr>
          <w:color w:val="444444"/>
          <w:w w:val="105"/>
        </w:rPr>
        <w:t>Departamento</w:t>
      </w:r>
      <w:proofErr w:type="spellEnd"/>
      <w:r w:rsidRPr="00B3626D">
        <w:rPr>
          <w:color w:val="444444"/>
          <w:w w:val="105"/>
        </w:rPr>
        <w:t xml:space="preserve"> de </w:t>
      </w:r>
      <w:proofErr w:type="spellStart"/>
      <w:r w:rsidRPr="00B3626D">
        <w:rPr>
          <w:color w:val="444444"/>
          <w:w w:val="105"/>
        </w:rPr>
        <w:t>Educación</w:t>
      </w:r>
      <w:proofErr w:type="spellEnd"/>
      <w:r w:rsidRPr="00B3626D">
        <w:rPr>
          <w:color w:val="444444"/>
          <w:w w:val="105"/>
        </w:rPr>
        <w:t xml:space="preserve"> de Georgia.</w:t>
      </w:r>
    </w:p>
    <w:p w14:paraId="24A88F5A" w14:textId="77777777" w:rsidR="00A27357" w:rsidRDefault="00A27357">
      <w:pPr>
        <w:pStyle w:val="BodyText"/>
        <w:spacing w:before="4"/>
        <w:rPr>
          <w:sz w:val="22"/>
        </w:rPr>
      </w:pPr>
    </w:p>
    <w:p w14:paraId="70281483" w14:textId="77777777" w:rsidR="00B3626D" w:rsidRPr="00B3626D" w:rsidRDefault="00B3626D" w:rsidP="00B3626D">
      <w:pPr>
        <w:pStyle w:val="BodyText"/>
        <w:spacing w:before="9"/>
        <w:rPr>
          <w:b/>
          <w:sz w:val="27"/>
        </w:rPr>
      </w:pPr>
      <w:r w:rsidRPr="00B3626D">
        <w:rPr>
          <w:b/>
          <w:sz w:val="27"/>
        </w:rPr>
        <w:t xml:space="preserve">Las </w:t>
      </w:r>
      <w:proofErr w:type="spellStart"/>
      <w:r w:rsidRPr="00B3626D">
        <w:rPr>
          <w:b/>
          <w:sz w:val="27"/>
        </w:rPr>
        <w:t>Escuelas</w:t>
      </w:r>
      <w:proofErr w:type="spellEnd"/>
      <w:r w:rsidRPr="00B3626D">
        <w:rPr>
          <w:b/>
          <w:sz w:val="27"/>
        </w:rPr>
        <w:t xml:space="preserve"> del </w:t>
      </w:r>
      <w:proofErr w:type="spellStart"/>
      <w:r w:rsidRPr="00B3626D">
        <w:rPr>
          <w:b/>
          <w:sz w:val="27"/>
        </w:rPr>
        <w:t>Condado</w:t>
      </w:r>
      <w:proofErr w:type="spellEnd"/>
      <w:r w:rsidRPr="00B3626D">
        <w:rPr>
          <w:b/>
          <w:sz w:val="27"/>
        </w:rPr>
        <w:t xml:space="preserve"> de Camden </w:t>
      </w:r>
      <w:proofErr w:type="spellStart"/>
      <w:r w:rsidRPr="00B3626D">
        <w:rPr>
          <w:b/>
          <w:sz w:val="27"/>
        </w:rPr>
        <w:t>acuerdan</w:t>
      </w:r>
      <w:proofErr w:type="spellEnd"/>
      <w:r w:rsidRPr="00B3626D">
        <w:rPr>
          <w:b/>
          <w:sz w:val="27"/>
        </w:rPr>
        <w:t xml:space="preserve"> </w:t>
      </w:r>
      <w:proofErr w:type="spellStart"/>
      <w:r w:rsidRPr="00B3626D">
        <w:rPr>
          <w:b/>
          <w:sz w:val="27"/>
        </w:rPr>
        <w:t>implementar</w:t>
      </w:r>
      <w:proofErr w:type="spellEnd"/>
      <w:r w:rsidRPr="00B3626D">
        <w:rPr>
          <w:b/>
          <w:sz w:val="27"/>
        </w:rPr>
        <w:t xml:space="preserve"> </w:t>
      </w:r>
      <w:proofErr w:type="spellStart"/>
      <w:r w:rsidRPr="00B3626D">
        <w:rPr>
          <w:b/>
          <w:sz w:val="27"/>
        </w:rPr>
        <w:t>los</w:t>
      </w:r>
      <w:proofErr w:type="spellEnd"/>
      <w:r w:rsidRPr="00B3626D">
        <w:rPr>
          <w:b/>
          <w:sz w:val="27"/>
        </w:rPr>
        <w:t xml:space="preserve"> </w:t>
      </w:r>
      <w:proofErr w:type="spellStart"/>
      <w:r w:rsidRPr="00B3626D">
        <w:rPr>
          <w:b/>
          <w:sz w:val="27"/>
        </w:rPr>
        <w:t>siguientes</w:t>
      </w:r>
      <w:proofErr w:type="spellEnd"/>
      <w:r w:rsidRPr="00B3626D">
        <w:rPr>
          <w:b/>
          <w:sz w:val="27"/>
        </w:rPr>
        <w:t xml:space="preserve"> </w:t>
      </w:r>
      <w:proofErr w:type="spellStart"/>
      <w:r w:rsidRPr="00B3626D">
        <w:rPr>
          <w:b/>
          <w:sz w:val="27"/>
        </w:rPr>
        <w:t>requisitos</w:t>
      </w:r>
      <w:proofErr w:type="spellEnd"/>
      <w:r w:rsidRPr="00B3626D">
        <w:rPr>
          <w:b/>
          <w:sz w:val="27"/>
        </w:rPr>
        <w:t xml:space="preserve"> </w:t>
      </w:r>
      <w:proofErr w:type="spellStart"/>
      <w:r w:rsidRPr="00B3626D">
        <w:rPr>
          <w:b/>
          <w:sz w:val="27"/>
        </w:rPr>
        <w:t>como</w:t>
      </w:r>
      <w:proofErr w:type="spellEnd"/>
      <w:r w:rsidRPr="00B3626D">
        <w:rPr>
          <w:b/>
          <w:sz w:val="27"/>
        </w:rPr>
        <w:t xml:space="preserve"> se describe </w:t>
      </w:r>
      <w:proofErr w:type="spellStart"/>
      <w:r w:rsidRPr="00B3626D">
        <w:rPr>
          <w:b/>
          <w:sz w:val="27"/>
        </w:rPr>
        <w:t>en</w:t>
      </w:r>
      <w:proofErr w:type="spellEnd"/>
    </w:p>
    <w:p w14:paraId="24A88F5D" w14:textId="4CA7D635" w:rsidR="00A27357" w:rsidRDefault="00B3626D" w:rsidP="00B3626D">
      <w:pPr>
        <w:pStyle w:val="BodyText"/>
        <w:spacing w:before="9"/>
        <w:rPr>
          <w:b/>
          <w:sz w:val="27"/>
        </w:rPr>
      </w:pPr>
      <w:proofErr w:type="spellStart"/>
      <w:r w:rsidRPr="00B3626D">
        <w:rPr>
          <w:b/>
          <w:sz w:val="27"/>
        </w:rPr>
        <w:t>Sección</w:t>
      </w:r>
      <w:proofErr w:type="spellEnd"/>
      <w:r w:rsidRPr="00B3626D">
        <w:rPr>
          <w:b/>
          <w:sz w:val="27"/>
        </w:rPr>
        <w:t xml:space="preserve"> 1116:</w:t>
      </w:r>
    </w:p>
    <w:p w14:paraId="24A88F61" w14:textId="1D5E050A" w:rsidR="00A27357" w:rsidRPr="00B3626D" w:rsidRDefault="00B3626D" w:rsidP="00B3626D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49" w:lineRule="auto"/>
        <w:ind w:left="526" w:right="175" w:hanging="366"/>
        <w:rPr>
          <w:color w:val="212121"/>
          <w:sz w:val="23"/>
        </w:rPr>
      </w:pPr>
      <w:r w:rsidRPr="00B3626D">
        <w:rPr>
          <w:color w:val="313131"/>
          <w:w w:val="105"/>
          <w:sz w:val="23"/>
        </w:rPr>
        <w:t xml:space="preserve"> Para </w:t>
      </w:r>
      <w:proofErr w:type="spellStart"/>
      <w:r w:rsidRPr="00B3626D">
        <w:rPr>
          <w:color w:val="313131"/>
          <w:w w:val="105"/>
          <w:sz w:val="23"/>
        </w:rPr>
        <w:t>construir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relaciones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positivas</w:t>
      </w:r>
      <w:proofErr w:type="spellEnd"/>
      <w:r w:rsidRPr="00B3626D">
        <w:rPr>
          <w:color w:val="313131"/>
          <w:w w:val="105"/>
          <w:sz w:val="23"/>
        </w:rPr>
        <w:t xml:space="preserve"> entre las </w:t>
      </w:r>
      <w:proofErr w:type="spellStart"/>
      <w:r w:rsidRPr="00B3626D">
        <w:rPr>
          <w:color w:val="313131"/>
          <w:w w:val="105"/>
          <w:sz w:val="23"/>
        </w:rPr>
        <w:t>escuelas</w:t>
      </w:r>
      <w:proofErr w:type="spellEnd"/>
      <w:r w:rsidRPr="00B3626D">
        <w:rPr>
          <w:color w:val="313131"/>
          <w:w w:val="105"/>
          <w:sz w:val="23"/>
        </w:rPr>
        <w:t xml:space="preserve"> y </w:t>
      </w:r>
      <w:proofErr w:type="spellStart"/>
      <w:r w:rsidRPr="00B3626D">
        <w:rPr>
          <w:color w:val="313131"/>
          <w:w w:val="105"/>
          <w:sz w:val="23"/>
        </w:rPr>
        <w:t>los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miembros</w:t>
      </w:r>
      <w:proofErr w:type="spellEnd"/>
      <w:r w:rsidRPr="00B3626D">
        <w:rPr>
          <w:color w:val="313131"/>
          <w:w w:val="105"/>
          <w:sz w:val="23"/>
        </w:rPr>
        <w:t xml:space="preserve"> de la </w:t>
      </w:r>
      <w:proofErr w:type="spellStart"/>
      <w:r w:rsidRPr="00B3626D">
        <w:rPr>
          <w:color w:val="313131"/>
          <w:w w:val="105"/>
          <w:sz w:val="23"/>
        </w:rPr>
        <w:t>familia</w:t>
      </w:r>
      <w:proofErr w:type="spellEnd"/>
      <w:r w:rsidRPr="00B3626D">
        <w:rPr>
          <w:color w:val="313131"/>
          <w:w w:val="105"/>
          <w:sz w:val="23"/>
        </w:rPr>
        <w:t xml:space="preserve">, </w:t>
      </w:r>
      <w:proofErr w:type="spellStart"/>
      <w:r w:rsidRPr="00B3626D">
        <w:rPr>
          <w:color w:val="313131"/>
          <w:w w:val="105"/>
          <w:sz w:val="23"/>
        </w:rPr>
        <w:t>el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distrito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pondrá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en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funcionamiento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programas</w:t>
      </w:r>
      <w:proofErr w:type="spellEnd"/>
      <w:r w:rsidRPr="00B3626D">
        <w:rPr>
          <w:color w:val="313131"/>
          <w:w w:val="105"/>
          <w:sz w:val="23"/>
        </w:rPr>
        <w:t xml:space="preserve">, </w:t>
      </w:r>
      <w:proofErr w:type="spellStart"/>
      <w:r w:rsidRPr="00B3626D">
        <w:rPr>
          <w:color w:val="313131"/>
          <w:w w:val="105"/>
          <w:sz w:val="23"/>
        </w:rPr>
        <w:t>actividades</w:t>
      </w:r>
      <w:proofErr w:type="spellEnd"/>
      <w:r w:rsidRPr="00B3626D">
        <w:rPr>
          <w:color w:val="313131"/>
          <w:w w:val="105"/>
          <w:sz w:val="23"/>
        </w:rPr>
        <w:t xml:space="preserve"> y </w:t>
      </w:r>
      <w:proofErr w:type="spellStart"/>
      <w:r w:rsidRPr="00B3626D">
        <w:rPr>
          <w:color w:val="313131"/>
          <w:w w:val="105"/>
          <w:sz w:val="23"/>
        </w:rPr>
        <w:t>procedimientos</w:t>
      </w:r>
      <w:proofErr w:type="spellEnd"/>
      <w:r w:rsidRPr="00B3626D">
        <w:rPr>
          <w:color w:val="313131"/>
          <w:w w:val="105"/>
          <w:sz w:val="23"/>
        </w:rPr>
        <w:t xml:space="preserve"> para la </w:t>
      </w:r>
      <w:proofErr w:type="spellStart"/>
      <w:r w:rsidRPr="00B3626D">
        <w:rPr>
          <w:color w:val="313131"/>
          <w:w w:val="105"/>
          <w:sz w:val="23"/>
        </w:rPr>
        <w:t>participación</w:t>
      </w:r>
      <w:proofErr w:type="spellEnd"/>
      <w:r w:rsidRPr="00B3626D">
        <w:rPr>
          <w:color w:val="313131"/>
          <w:w w:val="105"/>
          <w:sz w:val="23"/>
        </w:rPr>
        <w:t xml:space="preserve"> de </w:t>
      </w:r>
      <w:proofErr w:type="spellStart"/>
      <w:r w:rsidRPr="00B3626D">
        <w:rPr>
          <w:color w:val="313131"/>
          <w:w w:val="105"/>
          <w:sz w:val="23"/>
        </w:rPr>
        <w:t>los</w:t>
      </w:r>
      <w:proofErr w:type="spellEnd"/>
      <w:r w:rsidRPr="00B3626D">
        <w:rPr>
          <w:color w:val="313131"/>
          <w:w w:val="105"/>
          <w:sz w:val="23"/>
        </w:rPr>
        <w:t xml:space="preserve"> padres y </w:t>
      </w:r>
      <w:proofErr w:type="spellStart"/>
      <w:r w:rsidRPr="00B3626D">
        <w:rPr>
          <w:color w:val="313131"/>
          <w:w w:val="105"/>
          <w:sz w:val="23"/>
        </w:rPr>
        <w:t>miembros</w:t>
      </w:r>
      <w:proofErr w:type="spellEnd"/>
      <w:r w:rsidRPr="00B3626D">
        <w:rPr>
          <w:color w:val="313131"/>
          <w:w w:val="105"/>
          <w:sz w:val="23"/>
        </w:rPr>
        <w:t xml:space="preserve"> de la </w:t>
      </w:r>
      <w:proofErr w:type="spellStart"/>
      <w:r w:rsidRPr="00B3626D">
        <w:rPr>
          <w:color w:val="313131"/>
          <w:w w:val="105"/>
          <w:sz w:val="23"/>
        </w:rPr>
        <w:t>familia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en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todas</w:t>
      </w:r>
      <w:proofErr w:type="spellEnd"/>
      <w:r w:rsidRPr="00B3626D">
        <w:rPr>
          <w:color w:val="313131"/>
          <w:w w:val="105"/>
          <w:sz w:val="23"/>
        </w:rPr>
        <w:t xml:space="preserve"> sus </w:t>
      </w:r>
      <w:proofErr w:type="spellStart"/>
      <w:r w:rsidRPr="00B3626D">
        <w:rPr>
          <w:color w:val="313131"/>
          <w:w w:val="105"/>
          <w:sz w:val="23"/>
        </w:rPr>
        <w:t>escuelas</w:t>
      </w:r>
      <w:proofErr w:type="spellEnd"/>
      <w:r w:rsidRPr="00B3626D">
        <w:rPr>
          <w:color w:val="313131"/>
          <w:w w:val="105"/>
          <w:sz w:val="23"/>
        </w:rPr>
        <w:t xml:space="preserve"> con </w:t>
      </w:r>
      <w:proofErr w:type="spellStart"/>
      <w:r w:rsidRPr="00B3626D">
        <w:rPr>
          <w:color w:val="313131"/>
          <w:w w:val="105"/>
          <w:sz w:val="23"/>
        </w:rPr>
        <w:t>los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programas</w:t>
      </w:r>
      <w:proofErr w:type="spellEnd"/>
      <w:r w:rsidRPr="00B3626D">
        <w:rPr>
          <w:color w:val="313131"/>
          <w:w w:val="105"/>
          <w:sz w:val="23"/>
        </w:rPr>
        <w:t xml:space="preserve"> del </w:t>
      </w:r>
      <w:proofErr w:type="spellStart"/>
      <w:r w:rsidRPr="00B3626D">
        <w:rPr>
          <w:color w:val="313131"/>
          <w:w w:val="105"/>
          <w:sz w:val="23"/>
        </w:rPr>
        <w:t>Título</w:t>
      </w:r>
      <w:proofErr w:type="spellEnd"/>
      <w:r w:rsidRPr="00B3626D">
        <w:rPr>
          <w:color w:val="313131"/>
          <w:w w:val="105"/>
          <w:sz w:val="23"/>
        </w:rPr>
        <w:t xml:space="preserve"> I, </w:t>
      </w:r>
      <w:proofErr w:type="spellStart"/>
      <w:r w:rsidRPr="00B3626D">
        <w:rPr>
          <w:color w:val="313131"/>
          <w:w w:val="105"/>
          <w:sz w:val="23"/>
        </w:rPr>
        <w:t>Parte</w:t>
      </w:r>
      <w:proofErr w:type="spellEnd"/>
      <w:r w:rsidRPr="00B3626D">
        <w:rPr>
          <w:color w:val="313131"/>
          <w:w w:val="105"/>
          <w:sz w:val="23"/>
        </w:rPr>
        <w:t xml:space="preserve"> A. </w:t>
      </w:r>
      <w:proofErr w:type="spellStart"/>
      <w:r w:rsidRPr="00B3626D">
        <w:rPr>
          <w:color w:val="313131"/>
          <w:w w:val="105"/>
          <w:sz w:val="23"/>
        </w:rPr>
        <w:t>Estos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programas</w:t>
      </w:r>
      <w:proofErr w:type="spellEnd"/>
      <w:r w:rsidRPr="00B3626D">
        <w:rPr>
          <w:color w:val="313131"/>
          <w:w w:val="105"/>
          <w:sz w:val="23"/>
        </w:rPr>
        <w:t xml:space="preserve">, </w:t>
      </w:r>
      <w:proofErr w:type="spellStart"/>
      <w:r w:rsidRPr="00B3626D">
        <w:rPr>
          <w:color w:val="313131"/>
          <w:w w:val="105"/>
          <w:sz w:val="23"/>
        </w:rPr>
        <w:t>actividades</w:t>
      </w:r>
      <w:proofErr w:type="spellEnd"/>
      <w:r w:rsidRPr="00B3626D">
        <w:rPr>
          <w:color w:val="313131"/>
          <w:w w:val="105"/>
          <w:sz w:val="23"/>
        </w:rPr>
        <w:t xml:space="preserve"> y </w:t>
      </w:r>
      <w:proofErr w:type="spellStart"/>
      <w:r w:rsidRPr="00B3626D">
        <w:rPr>
          <w:color w:val="313131"/>
          <w:w w:val="105"/>
          <w:sz w:val="23"/>
        </w:rPr>
        <w:t>procedimientos</w:t>
      </w:r>
      <w:proofErr w:type="spellEnd"/>
      <w:r w:rsidRPr="00B3626D">
        <w:rPr>
          <w:color w:val="313131"/>
          <w:w w:val="105"/>
          <w:sz w:val="23"/>
        </w:rPr>
        <w:t xml:space="preserve"> se </w:t>
      </w:r>
      <w:proofErr w:type="spellStart"/>
      <w:r w:rsidRPr="00B3626D">
        <w:rPr>
          <w:color w:val="313131"/>
          <w:w w:val="105"/>
          <w:sz w:val="23"/>
        </w:rPr>
        <w:t>planificarán</w:t>
      </w:r>
      <w:proofErr w:type="spellEnd"/>
      <w:r w:rsidRPr="00B3626D">
        <w:rPr>
          <w:color w:val="313131"/>
          <w:w w:val="105"/>
          <w:sz w:val="23"/>
        </w:rPr>
        <w:t xml:space="preserve"> y </w:t>
      </w:r>
      <w:proofErr w:type="spellStart"/>
      <w:r w:rsidRPr="00B3626D">
        <w:rPr>
          <w:color w:val="313131"/>
          <w:w w:val="105"/>
          <w:sz w:val="23"/>
        </w:rPr>
        <w:t>operarán</w:t>
      </w:r>
      <w:proofErr w:type="spellEnd"/>
      <w:r w:rsidRPr="00B3626D">
        <w:rPr>
          <w:color w:val="313131"/>
          <w:w w:val="105"/>
          <w:sz w:val="23"/>
        </w:rPr>
        <w:t xml:space="preserve"> con </w:t>
      </w:r>
      <w:proofErr w:type="spellStart"/>
      <w:r w:rsidRPr="00B3626D">
        <w:rPr>
          <w:color w:val="313131"/>
          <w:w w:val="105"/>
          <w:sz w:val="23"/>
        </w:rPr>
        <w:t>una</w:t>
      </w:r>
      <w:proofErr w:type="spellEnd"/>
      <w:r w:rsidRPr="00B3626D">
        <w:rPr>
          <w:color w:val="313131"/>
          <w:w w:val="105"/>
          <w:sz w:val="23"/>
        </w:rPr>
        <w:t xml:space="preserve"> consulta </w:t>
      </w:r>
      <w:proofErr w:type="spellStart"/>
      <w:r w:rsidRPr="00B3626D">
        <w:rPr>
          <w:color w:val="313131"/>
          <w:w w:val="105"/>
          <w:sz w:val="23"/>
        </w:rPr>
        <w:t>significativa</w:t>
      </w:r>
      <w:proofErr w:type="spellEnd"/>
      <w:r w:rsidRPr="00B3626D">
        <w:rPr>
          <w:color w:val="313131"/>
          <w:w w:val="105"/>
          <w:sz w:val="23"/>
        </w:rPr>
        <w:t xml:space="preserve"> con </w:t>
      </w:r>
      <w:proofErr w:type="spellStart"/>
      <w:r w:rsidRPr="00B3626D">
        <w:rPr>
          <w:color w:val="313131"/>
          <w:w w:val="105"/>
          <w:sz w:val="23"/>
        </w:rPr>
        <w:t>los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miembros</w:t>
      </w:r>
      <w:proofErr w:type="spellEnd"/>
      <w:r w:rsidRPr="00B3626D">
        <w:rPr>
          <w:color w:val="313131"/>
          <w:w w:val="105"/>
          <w:sz w:val="23"/>
        </w:rPr>
        <w:t xml:space="preserve"> de la </w:t>
      </w:r>
      <w:proofErr w:type="spellStart"/>
      <w:r w:rsidRPr="00B3626D">
        <w:rPr>
          <w:color w:val="313131"/>
          <w:w w:val="105"/>
          <w:sz w:val="23"/>
        </w:rPr>
        <w:t>familia</w:t>
      </w:r>
      <w:proofErr w:type="spellEnd"/>
      <w:r w:rsidRPr="00B3626D">
        <w:rPr>
          <w:color w:val="313131"/>
          <w:w w:val="105"/>
          <w:sz w:val="23"/>
        </w:rPr>
        <w:t xml:space="preserve"> de </w:t>
      </w:r>
      <w:proofErr w:type="spellStart"/>
      <w:r w:rsidRPr="00B3626D">
        <w:rPr>
          <w:color w:val="313131"/>
          <w:w w:val="105"/>
          <w:sz w:val="23"/>
        </w:rPr>
        <w:t>los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niños</w:t>
      </w:r>
      <w:proofErr w:type="spellEnd"/>
      <w:r w:rsidRPr="00B3626D">
        <w:rPr>
          <w:color w:val="313131"/>
          <w:w w:val="105"/>
          <w:sz w:val="23"/>
        </w:rPr>
        <w:t xml:space="preserve"> </w:t>
      </w:r>
      <w:proofErr w:type="spellStart"/>
      <w:r w:rsidRPr="00B3626D">
        <w:rPr>
          <w:color w:val="313131"/>
          <w:w w:val="105"/>
          <w:sz w:val="23"/>
        </w:rPr>
        <w:t>participantes</w:t>
      </w:r>
      <w:proofErr w:type="spellEnd"/>
      <w:r w:rsidRPr="00B3626D">
        <w:rPr>
          <w:color w:val="313131"/>
          <w:w w:val="105"/>
          <w:sz w:val="23"/>
        </w:rPr>
        <w:t>.</w:t>
      </w:r>
    </w:p>
    <w:p w14:paraId="3AF4126C" w14:textId="77777777" w:rsidR="00B3626D" w:rsidRPr="00B3626D" w:rsidRDefault="00B3626D" w:rsidP="00B3626D">
      <w:pPr>
        <w:pStyle w:val="ListParagraph"/>
        <w:tabs>
          <w:tab w:val="left" w:pos="527"/>
          <w:tab w:val="left" w:pos="528"/>
        </w:tabs>
        <w:spacing w:line="249" w:lineRule="auto"/>
        <w:ind w:left="526" w:right="175" w:firstLine="0"/>
        <w:rPr>
          <w:color w:val="212121"/>
          <w:sz w:val="23"/>
        </w:rPr>
      </w:pPr>
    </w:p>
    <w:p w14:paraId="0F3BCDDE" w14:textId="77777777" w:rsidR="00B3626D" w:rsidRDefault="00B3626D" w:rsidP="00B3626D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49" w:lineRule="auto"/>
        <w:ind w:left="526" w:right="175" w:hanging="366"/>
        <w:rPr>
          <w:color w:val="212121"/>
          <w:sz w:val="23"/>
        </w:rPr>
      </w:pPr>
      <w:r w:rsidRPr="00B3626D">
        <w:rPr>
          <w:color w:val="212121"/>
          <w:sz w:val="23"/>
        </w:rPr>
        <w:t xml:space="preserve">De </w:t>
      </w:r>
      <w:proofErr w:type="spellStart"/>
      <w:r w:rsidRPr="00B3626D">
        <w:rPr>
          <w:color w:val="212121"/>
          <w:sz w:val="23"/>
        </w:rPr>
        <w:t>conformidad</w:t>
      </w:r>
      <w:proofErr w:type="spellEnd"/>
      <w:r w:rsidRPr="00B3626D">
        <w:rPr>
          <w:color w:val="212121"/>
          <w:sz w:val="23"/>
        </w:rPr>
        <w:t xml:space="preserve"> con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1116,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distrito</w:t>
      </w:r>
      <w:proofErr w:type="spellEnd"/>
      <w:r w:rsidRPr="00B3626D">
        <w:rPr>
          <w:color w:val="212121"/>
          <w:sz w:val="23"/>
        </w:rPr>
        <w:t xml:space="preserve"> escolar </w:t>
      </w:r>
      <w:proofErr w:type="spellStart"/>
      <w:r w:rsidRPr="00B3626D">
        <w:rPr>
          <w:color w:val="212121"/>
          <w:sz w:val="23"/>
        </w:rPr>
        <w:t>trabajará</w:t>
      </w:r>
      <w:proofErr w:type="spellEnd"/>
      <w:r w:rsidRPr="00B3626D">
        <w:rPr>
          <w:color w:val="212121"/>
          <w:sz w:val="23"/>
        </w:rPr>
        <w:t xml:space="preserve"> con sus </w:t>
      </w:r>
      <w:proofErr w:type="spellStart"/>
      <w:r w:rsidRPr="00B3626D">
        <w:rPr>
          <w:color w:val="212121"/>
          <w:sz w:val="23"/>
        </w:rPr>
        <w:t>escuelas</w:t>
      </w:r>
      <w:proofErr w:type="spellEnd"/>
      <w:r w:rsidRPr="00B3626D">
        <w:rPr>
          <w:color w:val="212121"/>
          <w:sz w:val="23"/>
        </w:rPr>
        <w:t xml:space="preserve"> para </w:t>
      </w:r>
      <w:proofErr w:type="spellStart"/>
      <w:r w:rsidRPr="00B3626D">
        <w:rPr>
          <w:color w:val="212121"/>
          <w:sz w:val="23"/>
        </w:rPr>
        <w:t>garantizar</w:t>
      </w:r>
      <w:proofErr w:type="spellEnd"/>
      <w:r w:rsidRPr="00B3626D">
        <w:rPr>
          <w:color w:val="212121"/>
          <w:sz w:val="23"/>
        </w:rPr>
        <w:t xml:space="preserve"> que las </w:t>
      </w:r>
      <w:proofErr w:type="spellStart"/>
      <w:r w:rsidRPr="00B3626D">
        <w:rPr>
          <w:color w:val="212121"/>
          <w:sz w:val="23"/>
        </w:rPr>
        <w:t>prácticas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requeridas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y la </w:t>
      </w:r>
      <w:proofErr w:type="spellStart"/>
      <w:r w:rsidRPr="00B3626D">
        <w:rPr>
          <w:color w:val="212121"/>
          <w:sz w:val="23"/>
        </w:rPr>
        <w:t>familia</w:t>
      </w:r>
      <w:proofErr w:type="spellEnd"/>
      <w:r w:rsidRPr="00B3626D">
        <w:rPr>
          <w:color w:val="212121"/>
          <w:sz w:val="23"/>
        </w:rPr>
        <w:t xml:space="preserve"> a </w:t>
      </w:r>
      <w:proofErr w:type="spellStart"/>
      <w:r w:rsidRPr="00B3626D">
        <w:rPr>
          <w:color w:val="212121"/>
          <w:sz w:val="23"/>
        </w:rPr>
        <w:t>nivel</w:t>
      </w:r>
      <w:proofErr w:type="spellEnd"/>
      <w:r w:rsidRPr="00B3626D">
        <w:rPr>
          <w:color w:val="212121"/>
          <w:sz w:val="23"/>
        </w:rPr>
        <w:t xml:space="preserve"> escolar </w:t>
      </w:r>
      <w:proofErr w:type="spellStart"/>
      <w:r w:rsidRPr="00B3626D">
        <w:rPr>
          <w:color w:val="212121"/>
          <w:sz w:val="23"/>
        </w:rPr>
        <w:t>cumplan</w:t>
      </w:r>
      <w:proofErr w:type="spellEnd"/>
      <w:r w:rsidRPr="00B3626D">
        <w:rPr>
          <w:color w:val="212121"/>
          <w:sz w:val="23"/>
        </w:rPr>
        <w:t xml:space="preserve"> con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requisitos</w:t>
      </w:r>
      <w:proofErr w:type="spellEnd"/>
      <w:r w:rsidRPr="00B3626D">
        <w:rPr>
          <w:color w:val="212121"/>
          <w:sz w:val="23"/>
        </w:rPr>
        <w:t xml:space="preserve"> de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1116(b) de la ESSA, y </w:t>
      </w:r>
      <w:proofErr w:type="spellStart"/>
      <w:r w:rsidRPr="00B3626D">
        <w:rPr>
          <w:color w:val="212121"/>
          <w:sz w:val="23"/>
        </w:rPr>
        <w:t>cada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una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incluya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como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componente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una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relación</w:t>
      </w:r>
      <w:proofErr w:type="spellEnd"/>
      <w:r w:rsidRPr="00B3626D">
        <w:rPr>
          <w:color w:val="212121"/>
          <w:sz w:val="23"/>
        </w:rPr>
        <w:t xml:space="preserve"> entre la </w:t>
      </w:r>
      <w:proofErr w:type="spellStart"/>
      <w:r w:rsidRPr="00B3626D">
        <w:rPr>
          <w:color w:val="212121"/>
          <w:sz w:val="23"/>
        </w:rPr>
        <w:t>escuela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padres. </w:t>
      </w:r>
      <w:proofErr w:type="spellStart"/>
      <w:r w:rsidRPr="00B3626D">
        <w:rPr>
          <w:color w:val="212121"/>
          <w:sz w:val="23"/>
        </w:rPr>
        <w:t>acuerdo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consistente</w:t>
      </w:r>
      <w:proofErr w:type="spellEnd"/>
      <w:r w:rsidRPr="00B3626D">
        <w:rPr>
          <w:color w:val="212121"/>
          <w:sz w:val="23"/>
        </w:rPr>
        <w:t xml:space="preserve"> con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1116(d) de la ESSA.</w:t>
      </w:r>
    </w:p>
    <w:p w14:paraId="045579AC" w14:textId="77777777" w:rsidR="00B3626D" w:rsidRPr="00B3626D" w:rsidRDefault="00B3626D" w:rsidP="00B3626D">
      <w:pPr>
        <w:pStyle w:val="ListParagraph"/>
        <w:rPr>
          <w:color w:val="212121"/>
          <w:sz w:val="23"/>
        </w:rPr>
      </w:pPr>
    </w:p>
    <w:p w14:paraId="40C01ECA" w14:textId="466797EA" w:rsidR="00B3626D" w:rsidRPr="00B3626D" w:rsidRDefault="00B3626D" w:rsidP="00B3626D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49" w:lineRule="auto"/>
        <w:ind w:left="526" w:right="175" w:hanging="366"/>
        <w:rPr>
          <w:color w:val="212121"/>
          <w:sz w:val="23"/>
        </w:rPr>
      </w:pPr>
      <w:r w:rsidRPr="00B3626D">
        <w:rPr>
          <w:color w:val="212121"/>
          <w:sz w:val="23"/>
        </w:rPr>
        <w:t xml:space="preserve">Al </w:t>
      </w:r>
      <w:proofErr w:type="spellStart"/>
      <w:r w:rsidRPr="00B3626D">
        <w:rPr>
          <w:color w:val="212121"/>
          <w:sz w:val="23"/>
        </w:rPr>
        <w:t>llevar</w:t>
      </w:r>
      <w:proofErr w:type="spellEnd"/>
      <w:r w:rsidRPr="00B3626D">
        <w:rPr>
          <w:color w:val="212121"/>
          <w:sz w:val="23"/>
        </w:rPr>
        <w:t xml:space="preserve"> a </w:t>
      </w:r>
      <w:proofErr w:type="spellStart"/>
      <w:r w:rsidRPr="00B3626D">
        <w:rPr>
          <w:color w:val="212121"/>
          <w:sz w:val="23"/>
        </w:rPr>
        <w:t>cabo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requisitos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padres y </w:t>
      </w:r>
      <w:proofErr w:type="spellStart"/>
      <w:r w:rsidRPr="00B3626D">
        <w:rPr>
          <w:color w:val="212121"/>
          <w:sz w:val="23"/>
        </w:rPr>
        <w:t>familias</w:t>
      </w:r>
      <w:proofErr w:type="spellEnd"/>
      <w:r w:rsidRPr="00B3626D">
        <w:rPr>
          <w:color w:val="212121"/>
          <w:sz w:val="23"/>
        </w:rPr>
        <w:t xml:space="preserve"> del </w:t>
      </w:r>
      <w:proofErr w:type="spellStart"/>
      <w:r w:rsidRPr="00B3626D">
        <w:rPr>
          <w:color w:val="212121"/>
          <w:sz w:val="23"/>
        </w:rPr>
        <w:t>Título</w:t>
      </w:r>
      <w:proofErr w:type="spellEnd"/>
      <w:r w:rsidRPr="00B3626D">
        <w:rPr>
          <w:color w:val="212121"/>
          <w:sz w:val="23"/>
        </w:rPr>
        <w:t xml:space="preserve"> I, </w:t>
      </w:r>
      <w:proofErr w:type="spellStart"/>
      <w:r w:rsidRPr="00B3626D">
        <w:rPr>
          <w:color w:val="212121"/>
          <w:sz w:val="23"/>
        </w:rPr>
        <w:t>Parte</w:t>
      </w:r>
      <w:proofErr w:type="spellEnd"/>
      <w:r w:rsidRPr="00B3626D">
        <w:rPr>
          <w:color w:val="212121"/>
          <w:sz w:val="23"/>
        </w:rPr>
        <w:t xml:space="preserve"> A,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medida</w:t>
      </w:r>
      <w:proofErr w:type="spellEnd"/>
      <w:r w:rsidRPr="00B3626D">
        <w:rPr>
          <w:color w:val="212121"/>
          <w:sz w:val="23"/>
        </w:rPr>
        <w:t xml:space="preserve"> de lo </w:t>
      </w:r>
      <w:proofErr w:type="spellStart"/>
      <w:r w:rsidRPr="00B3626D">
        <w:rPr>
          <w:color w:val="212121"/>
          <w:sz w:val="23"/>
        </w:rPr>
        <w:t>posible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distrito</w:t>
      </w:r>
      <w:proofErr w:type="spellEnd"/>
      <w:r w:rsidRPr="00B3626D">
        <w:rPr>
          <w:color w:val="212121"/>
          <w:sz w:val="23"/>
        </w:rPr>
        <w:t xml:space="preserve"> escolar y sus </w:t>
      </w:r>
      <w:proofErr w:type="spellStart"/>
      <w:r w:rsidRPr="00B3626D">
        <w:rPr>
          <w:color w:val="212121"/>
          <w:sz w:val="23"/>
        </w:rPr>
        <w:t>escuelas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brindarán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todas</w:t>
      </w:r>
      <w:proofErr w:type="spellEnd"/>
      <w:r w:rsidRPr="00B3626D">
        <w:rPr>
          <w:color w:val="212121"/>
          <w:sz w:val="23"/>
        </w:rPr>
        <w:t xml:space="preserve"> las </w:t>
      </w:r>
      <w:proofErr w:type="spellStart"/>
      <w:r w:rsidRPr="00B3626D">
        <w:rPr>
          <w:color w:val="212121"/>
          <w:sz w:val="23"/>
        </w:rPr>
        <w:t>oportunidades</w:t>
      </w:r>
      <w:proofErr w:type="spellEnd"/>
      <w:r w:rsidRPr="00B3626D">
        <w:rPr>
          <w:color w:val="212121"/>
          <w:sz w:val="23"/>
        </w:rPr>
        <w:t xml:space="preserve"> para la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padres con </w:t>
      </w:r>
      <w:proofErr w:type="spellStart"/>
      <w:r w:rsidRPr="00B3626D">
        <w:rPr>
          <w:color w:val="212121"/>
          <w:sz w:val="23"/>
        </w:rPr>
        <w:t>dominio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limitado</w:t>
      </w:r>
      <w:proofErr w:type="spellEnd"/>
      <w:r w:rsidRPr="00B3626D">
        <w:rPr>
          <w:color w:val="212121"/>
          <w:sz w:val="23"/>
        </w:rPr>
        <w:t xml:space="preserve"> del </w:t>
      </w:r>
      <w:proofErr w:type="spellStart"/>
      <w:r w:rsidRPr="00B3626D">
        <w:rPr>
          <w:color w:val="212121"/>
          <w:sz w:val="23"/>
        </w:rPr>
        <w:t>inglés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alfabetización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limitada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discapacidades</w:t>
      </w:r>
      <w:proofErr w:type="spellEnd"/>
      <w:r w:rsidRPr="00B3626D">
        <w:rPr>
          <w:color w:val="212121"/>
          <w:sz w:val="23"/>
        </w:rPr>
        <w:t xml:space="preserve">, de </w:t>
      </w:r>
      <w:proofErr w:type="spellStart"/>
      <w:r w:rsidRPr="00B3626D">
        <w:rPr>
          <w:color w:val="212121"/>
          <w:sz w:val="23"/>
        </w:rPr>
        <w:t>niños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migratorios</w:t>
      </w:r>
      <w:proofErr w:type="spellEnd"/>
      <w:r w:rsidRPr="00B3626D">
        <w:rPr>
          <w:color w:val="212121"/>
          <w:sz w:val="23"/>
        </w:rPr>
        <w:t xml:space="preserve">, que </w:t>
      </w:r>
      <w:proofErr w:type="spellStart"/>
      <w:r w:rsidRPr="00B3626D">
        <w:rPr>
          <w:color w:val="212121"/>
          <w:sz w:val="23"/>
        </w:rPr>
        <w:t>tienen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desventajas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económicas</w:t>
      </w:r>
      <w:proofErr w:type="spellEnd"/>
      <w:r w:rsidRPr="00B3626D">
        <w:rPr>
          <w:color w:val="212121"/>
          <w:sz w:val="23"/>
        </w:rPr>
        <w:t xml:space="preserve"> o </w:t>
      </w:r>
      <w:proofErr w:type="spellStart"/>
      <w:r w:rsidRPr="00B3626D">
        <w:rPr>
          <w:color w:val="212121"/>
          <w:sz w:val="23"/>
        </w:rPr>
        <w:t>pertenecen</w:t>
      </w:r>
      <w:proofErr w:type="spellEnd"/>
      <w:r w:rsidRPr="00B3626D">
        <w:rPr>
          <w:color w:val="212121"/>
          <w:sz w:val="23"/>
        </w:rPr>
        <w:t xml:space="preserve"> a </w:t>
      </w:r>
      <w:proofErr w:type="spellStart"/>
      <w:r w:rsidRPr="00B3626D">
        <w:rPr>
          <w:color w:val="212121"/>
          <w:sz w:val="23"/>
        </w:rPr>
        <w:t>una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minoría</w:t>
      </w:r>
      <w:proofErr w:type="spellEnd"/>
      <w:r w:rsidRPr="00B3626D">
        <w:rPr>
          <w:color w:val="212121"/>
          <w:sz w:val="23"/>
        </w:rPr>
        <w:t xml:space="preserve"> racial o </w:t>
      </w:r>
      <w:proofErr w:type="spellStart"/>
      <w:r w:rsidRPr="00B3626D">
        <w:rPr>
          <w:color w:val="212121"/>
          <w:sz w:val="23"/>
        </w:rPr>
        <w:t>étnica</w:t>
      </w:r>
      <w:proofErr w:type="spellEnd"/>
      <w:r w:rsidRPr="00B3626D">
        <w:rPr>
          <w:color w:val="212121"/>
          <w:sz w:val="23"/>
        </w:rPr>
        <w:t xml:space="preserve">, lo que </w:t>
      </w:r>
      <w:proofErr w:type="spellStart"/>
      <w:r w:rsidRPr="00B3626D">
        <w:rPr>
          <w:color w:val="212121"/>
          <w:sz w:val="23"/>
        </w:rPr>
        <w:t>incluye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proporcionar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información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informes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escolares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requeridos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por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1111 de la ESSA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un </w:t>
      </w:r>
      <w:proofErr w:type="spellStart"/>
      <w:r w:rsidRPr="00B3626D">
        <w:rPr>
          <w:color w:val="212121"/>
          <w:sz w:val="23"/>
        </w:rPr>
        <w:t>formato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comprensible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uniforme</w:t>
      </w:r>
      <w:proofErr w:type="spellEnd"/>
      <w:r w:rsidRPr="00B3626D">
        <w:rPr>
          <w:color w:val="212121"/>
          <w:sz w:val="23"/>
        </w:rPr>
        <w:t xml:space="preserve"> que </w:t>
      </w:r>
      <w:proofErr w:type="spellStart"/>
      <w:r w:rsidRPr="00B3626D">
        <w:rPr>
          <w:color w:val="212121"/>
          <w:sz w:val="23"/>
        </w:rPr>
        <w:t>incluye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formatos</w:t>
      </w:r>
      <w:proofErr w:type="spellEnd"/>
      <w:r w:rsidRPr="00B3626D">
        <w:rPr>
          <w:color w:val="212121"/>
          <w:sz w:val="23"/>
        </w:rPr>
        <w:t xml:space="preserve"> alternativos previa </w:t>
      </w:r>
      <w:proofErr w:type="spellStart"/>
      <w:r w:rsidRPr="00B3626D">
        <w:rPr>
          <w:color w:val="212121"/>
          <w:sz w:val="23"/>
        </w:rPr>
        <w:t>solicitud</w:t>
      </w:r>
      <w:proofErr w:type="spellEnd"/>
      <w:r w:rsidRPr="00B3626D">
        <w:rPr>
          <w:color w:val="212121"/>
          <w:sz w:val="23"/>
        </w:rPr>
        <w:t xml:space="preserve"> y,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medida</w:t>
      </w:r>
      <w:proofErr w:type="spellEnd"/>
      <w:r w:rsidRPr="00B3626D">
        <w:rPr>
          <w:color w:val="212121"/>
          <w:sz w:val="23"/>
        </w:rPr>
        <w:t xml:space="preserve"> de lo </w:t>
      </w:r>
      <w:proofErr w:type="spellStart"/>
      <w:r w:rsidRPr="00B3626D">
        <w:rPr>
          <w:color w:val="212121"/>
          <w:sz w:val="23"/>
        </w:rPr>
        <w:t>posible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un </w:t>
      </w:r>
      <w:proofErr w:type="spellStart"/>
      <w:r w:rsidRPr="00B3626D">
        <w:rPr>
          <w:color w:val="212121"/>
          <w:sz w:val="23"/>
        </w:rPr>
        <w:t>idioma</w:t>
      </w:r>
      <w:proofErr w:type="spellEnd"/>
      <w:r w:rsidRPr="00B3626D">
        <w:rPr>
          <w:color w:val="212121"/>
          <w:sz w:val="23"/>
        </w:rPr>
        <w:t xml:space="preserve"> que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</w:t>
      </w:r>
      <w:proofErr w:type="spellStart"/>
      <w:r w:rsidRPr="00B3626D">
        <w:rPr>
          <w:color w:val="212121"/>
          <w:sz w:val="23"/>
        </w:rPr>
        <w:t>entiendan</w:t>
      </w:r>
      <w:proofErr w:type="spellEnd"/>
      <w:r w:rsidRPr="00B3626D">
        <w:rPr>
          <w:color w:val="212121"/>
          <w:sz w:val="23"/>
        </w:rPr>
        <w:t>.</w:t>
      </w:r>
    </w:p>
    <w:p w14:paraId="256A061F" w14:textId="77777777" w:rsidR="00B3626D" w:rsidRPr="00B3626D" w:rsidRDefault="00B3626D" w:rsidP="00B3626D">
      <w:pPr>
        <w:pStyle w:val="ListParagraph"/>
        <w:rPr>
          <w:color w:val="212121"/>
          <w:sz w:val="23"/>
        </w:rPr>
      </w:pPr>
    </w:p>
    <w:p w14:paraId="58188946" w14:textId="3061FF07" w:rsidR="00B3626D" w:rsidRDefault="00B3626D" w:rsidP="00B3626D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49" w:lineRule="auto"/>
        <w:ind w:left="526" w:right="175" w:hanging="366"/>
        <w:rPr>
          <w:color w:val="212121"/>
          <w:sz w:val="23"/>
        </w:rPr>
      </w:pPr>
      <w:r w:rsidRPr="00B3626D">
        <w:rPr>
          <w:color w:val="212121"/>
          <w:sz w:val="23"/>
        </w:rPr>
        <w:t xml:space="preserve"> Si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plan para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Título</w:t>
      </w:r>
      <w:proofErr w:type="spellEnd"/>
      <w:r w:rsidRPr="00B3626D">
        <w:rPr>
          <w:color w:val="212121"/>
          <w:sz w:val="23"/>
        </w:rPr>
        <w:t xml:space="preserve"> I, </w:t>
      </w:r>
      <w:proofErr w:type="spellStart"/>
      <w:r w:rsidRPr="00B3626D">
        <w:rPr>
          <w:color w:val="212121"/>
          <w:sz w:val="23"/>
        </w:rPr>
        <w:t>Parte</w:t>
      </w:r>
      <w:proofErr w:type="spellEnd"/>
      <w:r w:rsidRPr="00B3626D">
        <w:rPr>
          <w:color w:val="212121"/>
          <w:sz w:val="23"/>
        </w:rPr>
        <w:t xml:space="preserve"> A, </w:t>
      </w:r>
      <w:proofErr w:type="spellStart"/>
      <w:r w:rsidRPr="00B3626D">
        <w:rPr>
          <w:color w:val="212121"/>
          <w:sz w:val="23"/>
        </w:rPr>
        <w:t>desarrollado</w:t>
      </w:r>
      <w:proofErr w:type="spellEnd"/>
      <w:r w:rsidRPr="00B3626D">
        <w:rPr>
          <w:color w:val="212121"/>
          <w:sz w:val="23"/>
        </w:rPr>
        <w:t xml:space="preserve"> bajo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1l 16(b) de ESSA, no es </w:t>
      </w:r>
      <w:proofErr w:type="spellStart"/>
      <w:r w:rsidRPr="00B3626D">
        <w:rPr>
          <w:color w:val="212121"/>
          <w:sz w:val="23"/>
        </w:rPr>
        <w:t>satisfactorio</w:t>
      </w:r>
      <w:proofErr w:type="spellEnd"/>
      <w:r w:rsidRPr="00B3626D">
        <w:rPr>
          <w:color w:val="212121"/>
          <w:sz w:val="23"/>
        </w:rPr>
        <w:t xml:space="preserve"> para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niños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participantes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distrito</w:t>
      </w:r>
      <w:proofErr w:type="spellEnd"/>
      <w:r w:rsidRPr="00B3626D">
        <w:rPr>
          <w:color w:val="212121"/>
          <w:sz w:val="23"/>
        </w:rPr>
        <w:t xml:space="preserve"> escolar </w:t>
      </w:r>
      <w:proofErr w:type="spellStart"/>
      <w:r w:rsidRPr="00B3626D">
        <w:rPr>
          <w:color w:val="212121"/>
          <w:sz w:val="23"/>
        </w:rPr>
        <w:t>considerará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comentarios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con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plan </w:t>
      </w:r>
      <w:proofErr w:type="spellStart"/>
      <w:r w:rsidRPr="00B3626D">
        <w:rPr>
          <w:color w:val="212121"/>
          <w:sz w:val="23"/>
        </w:rPr>
        <w:t>cuando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distrito</w:t>
      </w:r>
      <w:proofErr w:type="spellEnd"/>
      <w:r w:rsidRPr="00B3626D">
        <w:rPr>
          <w:color w:val="212121"/>
          <w:sz w:val="23"/>
        </w:rPr>
        <w:t xml:space="preserve"> escolar </w:t>
      </w:r>
      <w:proofErr w:type="spellStart"/>
      <w:r w:rsidRPr="00B3626D">
        <w:rPr>
          <w:color w:val="212121"/>
          <w:sz w:val="23"/>
        </w:rPr>
        <w:t>presente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plan. al </w:t>
      </w:r>
      <w:proofErr w:type="spellStart"/>
      <w:r w:rsidRPr="00B3626D">
        <w:rPr>
          <w:color w:val="212121"/>
          <w:sz w:val="23"/>
        </w:rPr>
        <w:t>Departamento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Educación</w:t>
      </w:r>
      <w:proofErr w:type="spellEnd"/>
      <w:r w:rsidRPr="00B3626D">
        <w:rPr>
          <w:color w:val="212121"/>
          <w:sz w:val="23"/>
        </w:rPr>
        <w:t xml:space="preserve"> del </w:t>
      </w:r>
      <w:proofErr w:type="spellStart"/>
      <w:r w:rsidRPr="00B3626D">
        <w:rPr>
          <w:color w:val="212121"/>
          <w:sz w:val="23"/>
        </w:rPr>
        <w:t>estado</w:t>
      </w:r>
      <w:proofErr w:type="spellEnd"/>
      <w:r w:rsidRPr="00B3626D">
        <w:rPr>
          <w:color w:val="212121"/>
          <w:sz w:val="23"/>
        </w:rPr>
        <w:t>.</w:t>
      </w:r>
    </w:p>
    <w:p w14:paraId="154134A2" w14:textId="77777777" w:rsidR="00B3626D" w:rsidRPr="00B3626D" w:rsidRDefault="00B3626D" w:rsidP="00B3626D">
      <w:pPr>
        <w:pStyle w:val="ListParagraph"/>
        <w:rPr>
          <w:color w:val="212121"/>
          <w:sz w:val="23"/>
        </w:rPr>
      </w:pPr>
    </w:p>
    <w:p w14:paraId="24A88F65" w14:textId="23861B8B" w:rsidR="00A27357" w:rsidRDefault="00B3626D" w:rsidP="00B3626D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49" w:lineRule="auto"/>
        <w:ind w:left="526" w:right="175" w:hanging="366"/>
        <w:rPr>
          <w:color w:val="212121"/>
          <w:sz w:val="23"/>
        </w:rPr>
      </w:pPr>
      <w:r w:rsidRPr="00B3626D">
        <w:rPr>
          <w:color w:val="212121"/>
          <w:sz w:val="23"/>
        </w:rPr>
        <w:t xml:space="preserve">• El </w:t>
      </w:r>
      <w:proofErr w:type="spellStart"/>
      <w:r w:rsidRPr="00B3626D">
        <w:rPr>
          <w:color w:val="212121"/>
          <w:sz w:val="23"/>
        </w:rPr>
        <w:t>distrito</w:t>
      </w:r>
      <w:proofErr w:type="spellEnd"/>
      <w:r w:rsidRPr="00B3626D">
        <w:rPr>
          <w:color w:val="212121"/>
          <w:sz w:val="23"/>
        </w:rPr>
        <w:t xml:space="preserve"> escolar se </w:t>
      </w:r>
      <w:proofErr w:type="spellStart"/>
      <w:r w:rsidRPr="00B3626D">
        <w:rPr>
          <w:color w:val="212121"/>
          <w:sz w:val="23"/>
        </w:rPr>
        <w:t>regirá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por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siguiente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definición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y </w:t>
      </w:r>
      <w:proofErr w:type="spellStart"/>
      <w:r w:rsidRPr="00B3626D">
        <w:rPr>
          <w:color w:val="212121"/>
          <w:sz w:val="23"/>
        </w:rPr>
        <w:t>espera</w:t>
      </w:r>
      <w:proofErr w:type="spellEnd"/>
      <w:r w:rsidRPr="00B3626D">
        <w:rPr>
          <w:color w:val="212121"/>
          <w:sz w:val="23"/>
        </w:rPr>
        <w:t xml:space="preserve"> que sus </w:t>
      </w:r>
      <w:proofErr w:type="spellStart"/>
      <w:r w:rsidRPr="00B3626D">
        <w:rPr>
          <w:color w:val="212121"/>
          <w:sz w:val="23"/>
        </w:rPr>
        <w:t>escuelas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Título</w:t>
      </w:r>
      <w:proofErr w:type="spellEnd"/>
      <w:r w:rsidRPr="00B3626D">
        <w:rPr>
          <w:color w:val="212121"/>
          <w:sz w:val="23"/>
        </w:rPr>
        <w:t xml:space="preserve"> I </w:t>
      </w:r>
      <w:proofErr w:type="spellStart"/>
      <w:r w:rsidRPr="00B3626D">
        <w:rPr>
          <w:color w:val="212121"/>
          <w:sz w:val="23"/>
        </w:rPr>
        <w:t>lleven</w:t>
      </w:r>
      <w:proofErr w:type="spellEnd"/>
      <w:r w:rsidRPr="00B3626D">
        <w:rPr>
          <w:color w:val="212121"/>
          <w:sz w:val="23"/>
        </w:rPr>
        <w:t xml:space="preserve"> a </w:t>
      </w:r>
      <w:proofErr w:type="spellStart"/>
      <w:r w:rsidRPr="00B3626D">
        <w:rPr>
          <w:color w:val="212121"/>
          <w:sz w:val="23"/>
        </w:rPr>
        <w:t>cabo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programas</w:t>
      </w:r>
      <w:proofErr w:type="spellEnd"/>
      <w:r w:rsidRPr="00B3626D">
        <w:rPr>
          <w:color w:val="212121"/>
          <w:sz w:val="23"/>
        </w:rPr>
        <w:t xml:space="preserve">, </w:t>
      </w:r>
      <w:proofErr w:type="spellStart"/>
      <w:r w:rsidRPr="00B3626D">
        <w:rPr>
          <w:color w:val="212121"/>
          <w:sz w:val="23"/>
        </w:rPr>
        <w:t>actividades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procedimientos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acuerdo</w:t>
      </w:r>
      <w:proofErr w:type="spellEnd"/>
      <w:r w:rsidRPr="00B3626D">
        <w:rPr>
          <w:color w:val="212121"/>
          <w:sz w:val="23"/>
        </w:rPr>
        <w:t xml:space="preserve"> con </w:t>
      </w:r>
      <w:proofErr w:type="spellStart"/>
      <w:r w:rsidRPr="00B3626D">
        <w:rPr>
          <w:color w:val="212121"/>
          <w:sz w:val="23"/>
        </w:rPr>
        <w:t>esta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definición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Sección</w:t>
      </w:r>
      <w:proofErr w:type="spellEnd"/>
      <w:r w:rsidRPr="00B3626D">
        <w:rPr>
          <w:color w:val="212121"/>
          <w:sz w:val="23"/>
        </w:rPr>
        <w:t xml:space="preserve"> 8101 de ESSA:</w:t>
      </w:r>
    </w:p>
    <w:p w14:paraId="7EE8F17F" w14:textId="77777777" w:rsidR="00B3626D" w:rsidRPr="00B3626D" w:rsidRDefault="00B3626D" w:rsidP="00B3626D">
      <w:pPr>
        <w:pStyle w:val="ListParagraph"/>
        <w:rPr>
          <w:color w:val="212121"/>
          <w:sz w:val="23"/>
        </w:rPr>
      </w:pPr>
    </w:p>
    <w:p w14:paraId="6ADB6CC7" w14:textId="2E6AA90B" w:rsidR="00B3626D" w:rsidRDefault="00B3626D" w:rsidP="00B3626D">
      <w:pPr>
        <w:pStyle w:val="ListParagraph"/>
        <w:tabs>
          <w:tab w:val="left" w:pos="527"/>
          <w:tab w:val="left" w:pos="528"/>
        </w:tabs>
        <w:spacing w:line="249" w:lineRule="auto"/>
        <w:ind w:left="526" w:right="175" w:firstLine="0"/>
        <w:rPr>
          <w:color w:val="212121"/>
          <w:sz w:val="23"/>
        </w:rPr>
      </w:pPr>
      <w:r w:rsidRPr="00B3626D">
        <w:rPr>
          <w:color w:val="212121"/>
          <w:sz w:val="23"/>
        </w:rPr>
        <w:t xml:space="preserve">La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</w:t>
      </w:r>
      <w:proofErr w:type="spellStart"/>
      <w:r w:rsidRPr="00B3626D">
        <w:rPr>
          <w:color w:val="212121"/>
          <w:sz w:val="23"/>
        </w:rPr>
        <w:t>significa</w:t>
      </w:r>
      <w:proofErr w:type="spellEnd"/>
      <w:r w:rsidRPr="00B3626D">
        <w:rPr>
          <w:color w:val="212121"/>
          <w:sz w:val="23"/>
        </w:rPr>
        <w:t xml:space="preserve"> la </w:t>
      </w:r>
      <w:proofErr w:type="spellStart"/>
      <w:r w:rsidRPr="00B3626D">
        <w:rPr>
          <w:color w:val="212121"/>
          <w:sz w:val="23"/>
        </w:rPr>
        <w:t>participación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padres </w:t>
      </w:r>
      <w:proofErr w:type="spellStart"/>
      <w:r w:rsidRPr="00B3626D">
        <w:rPr>
          <w:color w:val="212121"/>
          <w:sz w:val="23"/>
        </w:rPr>
        <w:t>en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una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comunicación</w:t>
      </w:r>
      <w:proofErr w:type="spellEnd"/>
      <w:r w:rsidRPr="00B3626D">
        <w:rPr>
          <w:color w:val="212121"/>
          <w:sz w:val="23"/>
        </w:rPr>
        <w:t xml:space="preserve"> regular, </w:t>
      </w:r>
      <w:proofErr w:type="spellStart"/>
      <w:r w:rsidRPr="00B3626D">
        <w:rPr>
          <w:color w:val="212121"/>
          <w:sz w:val="23"/>
        </w:rPr>
        <w:t>bidireccional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significativa</w:t>
      </w:r>
      <w:proofErr w:type="spellEnd"/>
      <w:r w:rsidRPr="00B3626D">
        <w:rPr>
          <w:color w:val="212121"/>
          <w:sz w:val="23"/>
        </w:rPr>
        <w:t xml:space="preserve"> que involucre </w:t>
      </w:r>
      <w:proofErr w:type="spellStart"/>
      <w:r w:rsidRPr="00B3626D">
        <w:rPr>
          <w:color w:val="212121"/>
          <w:sz w:val="23"/>
        </w:rPr>
        <w:t>el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aprendizaje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académico</w:t>
      </w:r>
      <w:proofErr w:type="spellEnd"/>
      <w:r w:rsidRPr="00B3626D">
        <w:rPr>
          <w:color w:val="212121"/>
          <w:sz w:val="23"/>
        </w:rPr>
        <w:t xml:space="preserve"> de </w:t>
      </w:r>
      <w:proofErr w:type="spellStart"/>
      <w:r w:rsidRPr="00B3626D">
        <w:rPr>
          <w:color w:val="212121"/>
          <w:sz w:val="23"/>
        </w:rPr>
        <w:t>los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estudiantes</w:t>
      </w:r>
      <w:proofErr w:type="spellEnd"/>
      <w:r w:rsidRPr="00B3626D">
        <w:rPr>
          <w:color w:val="212121"/>
          <w:sz w:val="23"/>
        </w:rPr>
        <w:t xml:space="preserve"> y </w:t>
      </w:r>
      <w:proofErr w:type="spellStart"/>
      <w:r w:rsidRPr="00B3626D">
        <w:rPr>
          <w:color w:val="212121"/>
          <w:sz w:val="23"/>
        </w:rPr>
        <w:t>otras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actividades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escolares</w:t>
      </w:r>
      <w:proofErr w:type="spellEnd"/>
      <w:r w:rsidRPr="00B3626D">
        <w:rPr>
          <w:color w:val="212121"/>
          <w:sz w:val="23"/>
        </w:rPr>
        <w:t xml:space="preserve">, lo que </w:t>
      </w:r>
      <w:proofErr w:type="spellStart"/>
      <w:r w:rsidRPr="00B3626D">
        <w:rPr>
          <w:color w:val="212121"/>
          <w:sz w:val="23"/>
        </w:rPr>
        <w:t>incluye</w:t>
      </w:r>
      <w:proofErr w:type="spellEnd"/>
      <w:r w:rsidRPr="00B3626D">
        <w:rPr>
          <w:color w:val="212121"/>
          <w:sz w:val="23"/>
        </w:rPr>
        <w:t xml:space="preserve"> </w:t>
      </w:r>
      <w:proofErr w:type="spellStart"/>
      <w:r w:rsidRPr="00B3626D">
        <w:rPr>
          <w:color w:val="212121"/>
          <w:sz w:val="23"/>
        </w:rPr>
        <w:t>garantizar</w:t>
      </w:r>
      <w:proofErr w:type="spellEnd"/>
      <w:r w:rsidRPr="00B3626D">
        <w:rPr>
          <w:color w:val="212121"/>
          <w:sz w:val="23"/>
        </w:rPr>
        <w:t>:</w:t>
      </w:r>
    </w:p>
    <w:p w14:paraId="52DDC6DD" w14:textId="77777777" w:rsidR="00274026" w:rsidRDefault="00274026" w:rsidP="00274026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line="249" w:lineRule="auto"/>
        <w:ind w:right="175"/>
        <w:rPr>
          <w:color w:val="212121"/>
          <w:sz w:val="23"/>
        </w:rPr>
      </w:pPr>
      <w:r w:rsidRPr="00274026">
        <w:rPr>
          <w:color w:val="212121"/>
          <w:sz w:val="23"/>
        </w:rPr>
        <w:t xml:space="preserve">Los padres </w:t>
      </w:r>
      <w:proofErr w:type="spellStart"/>
      <w:r w:rsidRPr="00274026">
        <w:rPr>
          <w:color w:val="212121"/>
          <w:sz w:val="23"/>
        </w:rPr>
        <w:t>juegan</w:t>
      </w:r>
      <w:proofErr w:type="spellEnd"/>
      <w:r w:rsidRPr="00274026">
        <w:rPr>
          <w:color w:val="212121"/>
          <w:sz w:val="23"/>
        </w:rPr>
        <w:t xml:space="preserve"> un </w:t>
      </w:r>
      <w:proofErr w:type="spellStart"/>
      <w:r w:rsidRPr="00274026">
        <w:rPr>
          <w:color w:val="212121"/>
          <w:sz w:val="23"/>
        </w:rPr>
        <w:t>papel</w:t>
      </w:r>
      <w:proofErr w:type="spellEnd"/>
      <w:r w:rsidRPr="00274026">
        <w:rPr>
          <w:color w:val="212121"/>
          <w:sz w:val="23"/>
        </w:rPr>
        <w:t xml:space="preserve"> integral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ayudar</w:t>
      </w:r>
      <w:proofErr w:type="spellEnd"/>
      <w:r w:rsidRPr="00274026">
        <w:rPr>
          <w:color w:val="212121"/>
          <w:sz w:val="23"/>
        </w:rPr>
        <w:t xml:space="preserve"> al </w:t>
      </w:r>
      <w:proofErr w:type="spellStart"/>
      <w:r w:rsidRPr="00274026">
        <w:rPr>
          <w:color w:val="212121"/>
          <w:sz w:val="23"/>
        </w:rPr>
        <w:t>aprendizaje</w:t>
      </w:r>
      <w:proofErr w:type="spellEnd"/>
      <w:r w:rsidRPr="00274026">
        <w:rPr>
          <w:color w:val="212121"/>
          <w:sz w:val="23"/>
        </w:rPr>
        <w:t xml:space="preserve"> de sus </w:t>
      </w:r>
      <w:proofErr w:type="spellStart"/>
      <w:r w:rsidRPr="00274026">
        <w:rPr>
          <w:color w:val="212121"/>
          <w:sz w:val="23"/>
        </w:rPr>
        <w:t>hijos</w:t>
      </w:r>
      <w:proofErr w:type="spellEnd"/>
      <w:r>
        <w:rPr>
          <w:color w:val="212121"/>
          <w:sz w:val="23"/>
        </w:rPr>
        <w:t>.</w:t>
      </w:r>
    </w:p>
    <w:p w14:paraId="1D20D91B" w14:textId="77777777" w:rsidR="00274026" w:rsidRDefault="00274026" w:rsidP="00274026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line="249" w:lineRule="auto"/>
        <w:ind w:right="175"/>
        <w:rPr>
          <w:color w:val="212121"/>
          <w:sz w:val="23"/>
        </w:rPr>
      </w:pPr>
      <w:r w:rsidRPr="00274026">
        <w:rPr>
          <w:color w:val="212121"/>
          <w:sz w:val="23"/>
        </w:rPr>
        <w:t xml:space="preserve"> Se </w:t>
      </w:r>
      <w:proofErr w:type="spellStart"/>
      <w:r w:rsidRPr="00274026">
        <w:rPr>
          <w:color w:val="212121"/>
          <w:sz w:val="23"/>
        </w:rPr>
        <w:t>alienta</w:t>
      </w:r>
      <w:proofErr w:type="spellEnd"/>
      <w:r w:rsidRPr="00274026">
        <w:rPr>
          <w:color w:val="212121"/>
          <w:sz w:val="23"/>
        </w:rPr>
        <w:t xml:space="preserve"> a </w:t>
      </w:r>
      <w:proofErr w:type="spellStart"/>
      <w:r w:rsidRPr="00274026">
        <w:rPr>
          <w:color w:val="212121"/>
          <w:sz w:val="23"/>
        </w:rPr>
        <w:t>los</w:t>
      </w:r>
      <w:proofErr w:type="spellEnd"/>
      <w:r w:rsidRPr="00274026">
        <w:rPr>
          <w:color w:val="212121"/>
          <w:sz w:val="23"/>
        </w:rPr>
        <w:t xml:space="preserve"> padres a </w:t>
      </w:r>
      <w:proofErr w:type="spellStart"/>
      <w:r w:rsidRPr="00274026">
        <w:rPr>
          <w:color w:val="212121"/>
          <w:sz w:val="23"/>
        </w:rPr>
        <w:t>participar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activamente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educación</w:t>
      </w:r>
      <w:proofErr w:type="spellEnd"/>
      <w:r w:rsidRPr="00274026">
        <w:rPr>
          <w:color w:val="212121"/>
          <w:sz w:val="23"/>
        </w:rPr>
        <w:t xml:space="preserve"> de sus </w:t>
      </w:r>
      <w:proofErr w:type="spellStart"/>
      <w:r w:rsidRPr="00274026">
        <w:rPr>
          <w:color w:val="212121"/>
          <w:sz w:val="23"/>
        </w:rPr>
        <w:t>hijos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escuela</w:t>
      </w:r>
      <w:proofErr w:type="spellEnd"/>
      <w:r>
        <w:rPr>
          <w:color w:val="212121"/>
          <w:sz w:val="23"/>
        </w:rPr>
        <w:t>.</w:t>
      </w:r>
    </w:p>
    <w:p w14:paraId="3908B258" w14:textId="77777777" w:rsidR="00274026" w:rsidRDefault="00274026" w:rsidP="00274026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line="249" w:lineRule="auto"/>
        <w:ind w:right="175"/>
        <w:rPr>
          <w:color w:val="212121"/>
          <w:sz w:val="23"/>
        </w:rPr>
      </w:pPr>
      <w:r w:rsidRPr="00274026">
        <w:rPr>
          <w:color w:val="212121"/>
          <w:sz w:val="23"/>
        </w:rPr>
        <w:t xml:space="preserve"> Los padres son </w:t>
      </w:r>
      <w:proofErr w:type="spellStart"/>
      <w:r w:rsidRPr="00274026">
        <w:rPr>
          <w:color w:val="212121"/>
          <w:sz w:val="23"/>
        </w:rPr>
        <w:t>socios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plenos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educación</w:t>
      </w:r>
      <w:proofErr w:type="spellEnd"/>
      <w:r w:rsidRPr="00274026">
        <w:rPr>
          <w:color w:val="212121"/>
          <w:sz w:val="23"/>
        </w:rPr>
        <w:t xml:space="preserve"> de sus </w:t>
      </w:r>
      <w:proofErr w:type="spellStart"/>
      <w:r w:rsidRPr="00274026">
        <w:rPr>
          <w:color w:val="212121"/>
          <w:sz w:val="23"/>
        </w:rPr>
        <w:t>hijos</w:t>
      </w:r>
      <w:proofErr w:type="spellEnd"/>
      <w:r w:rsidRPr="00274026">
        <w:rPr>
          <w:color w:val="212121"/>
          <w:sz w:val="23"/>
        </w:rPr>
        <w:t xml:space="preserve"> y </w:t>
      </w:r>
      <w:proofErr w:type="spellStart"/>
      <w:r w:rsidRPr="00274026">
        <w:rPr>
          <w:color w:val="212121"/>
          <w:sz w:val="23"/>
        </w:rPr>
        <w:t>están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incluidos</w:t>
      </w:r>
      <w:proofErr w:type="spellEnd"/>
      <w:r w:rsidRPr="00274026">
        <w:rPr>
          <w:color w:val="212121"/>
          <w:sz w:val="23"/>
        </w:rPr>
        <w:t xml:space="preserve">, </w:t>
      </w:r>
      <w:proofErr w:type="spellStart"/>
      <w:r w:rsidRPr="00274026">
        <w:rPr>
          <w:color w:val="212121"/>
          <w:sz w:val="23"/>
        </w:rPr>
        <w:t>según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corresponda</w:t>
      </w:r>
      <w:proofErr w:type="spellEnd"/>
      <w:r w:rsidRPr="00274026">
        <w:rPr>
          <w:color w:val="212121"/>
          <w:sz w:val="23"/>
        </w:rPr>
        <w:t xml:space="preserve">,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toma</w:t>
      </w:r>
      <w:proofErr w:type="spellEnd"/>
      <w:r w:rsidRPr="00274026">
        <w:rPr>
          <w:color w:val="212121"/>
          <w:sz w:val="23"/>
        </w:rPr>
        <w:t xml:space="preserve"> de </w:t>
      </w:r>
      <w:proofErr w:type="spellStart"/>
      <w:r w:rsidRPr="00274026">
        <w:rPr>
          <w:color w:val="212121"/>
          <w:sz w:val="23"/>
        </w:rPr>
        <w:t>decisiones</w:t>
      </w:r>
      <w:proofErr w:type="spellEnd"/>
      <w:r w:rsidRPr="00274026">
        <w:rPr>
          <w:color w:val="212121"/>
          <w:sz w:val="23"/>
        </w:rPr>
        <w:t xml:space="preserve"> y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los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comités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asesores</w:t>
      </w:r>
      <w:proofErr w:type="spellEnd"/>
      <w:r w:rsidRPr="00274026">
        <w:rPr>
          <w:color w:val="212121"/>
          <w:sz w:val="23"/>
        </w:rPr>
        <w:t xml:space="preserve"> para </w:t>
      </w:r>
      <w:proofErr w:type="spellStart"/>
      <w:r w:rsidRPr="00274026">
        <w:rPr>
          <w:color w:val="212121"/>
          <w:sz w:val="23"/>
        </w:rPr>
        <w:t>ayudar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educación</w:t>
      </w:r>
      <w:proofErr w:type="spellEnd"/>
      <w:r w:rsidRPr="00274026">
        <w:rPr>
          <w:color w:val="212121"/>
          <w:sz w:val="23"/>
        </w:rPr>
        <w:t xml:space="preserve"> de sus </w:t>
      </w:r>
      <w:proofErr w:type="spellStart"/>
      <w:r w:rsidRPr="00274026">
        <w:rPr>
          <w:color w:val="212121"/>
          <w:sz w:val="23"/>
        </w:rPr>
        <w:t>hijos</w:t>
      </w:r>
      <w:proofErr w:type="spellEnd"/>
      <w:r w:rsidRPr="00274026">
        <w:rPr>
          <w:color w:val="212121"/>
          <w:sz w:val="23"/>
        </w:rPr>
        <w:t>.</w:t>
      </w:r>
    </w:p>
    <w:p w14:paraId="4CE3CC2F" w14:textId="1DAE9C6F" w:rsidR="00274026" w:rsidRPr="00274026" w:rsidRDefault="00274026" w:rsidP="00274026">
      <w:pPr>
        <w:pStyle w:val="ListParagraph"/>
        <w:numPr>
          <w:ilvl w:val="0"/>
          <w:numId w:val="5"/>
        </w:numPr>
        <w:tabs>
          <w:tab w:val="left" w:pos="527"/>
          <w:tab w:val="left" w:pos="528"/>
        </w:tabs>
        <w:spacing w:line="249" w:lineRule="auto"/>
        <w:ind w:right="175"/>
        <w:rPr>
          <w:color w:val="212121"/>
          <w:sz w:val="23"/>
        </w:rPr>
      </w:pPr>
      <w:r w:rsidRPr="00274026">
        <w:rPr>
          <w:color w:val="212121"/>
          <w:sz w:val="23"/>
        </w:rPr>
        <w:t xml:space="preserve"> Se </w:t>
      </w:r>
      <w:proofErr w:type="spellStart"/>
      <w:r w:rsidRPr="00274026">
        <w:rPr>
          <w:color w:val="212121"/>
          <w:sz w:val="23"/>
        </w:rPr>
        <w:t>llevan</w:t>
      </w:r>
      <w:proofErr w:type="spellEnd"/>
      <w:r w:rsidRPr="00274026">
        <w:rPr>
          <w:color w:val="212121"/>
          <w:sz w:val="23"/>
        </w:rPr>
        <w:t xml:space="preserve"> a </w:t>
      </w:r>
      <w:proofErr w:type="spellStart"/>
      <w:r w:rsidRPr="00274026">
        <w:rPr>
          <w:color w:val="212121"/>
          <w:sz w:val="23"/>
        </w:rPr>
        <w:t>cabo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otras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actividades</w:t>
      </w:r>
      <w:proofErr w:type="spellEnd"/>
      <w:r w:rsidRPr="00274026">
        <w:rPr>
          <w:color w:val="212121"/>
          <w:sz w:val="23"/>
        </w:rPr>
        <w:t xml:space="preserve">, </w:t>
      </w:r>
      <w:proofErr w:type="spellStart"/>
      <w:r w:rsidRPr="00274026">
        <w:rPr>
          <w:color w:val="212121"/>
          <w:sz w:val="23"/>
        </w:rPr>
        <w:t>como</w:t>
      </w:r>
      <w:proofErr w:type="spellEnd"/>
      <w:r w:rsidRPr="00274026">
        <w:rPr>
          <w:color w:val="212121"/>
          <w:sz w:val="23"/>
        </w:rPr>
        <w:t xml:space="preserve"> las </w:t>
      </w:r>
      <w:proofErr w:type="spellStart"/>
      <w:r w:rsidRPr="00274026">
        <w:rPr>
          <w:color w:val="212121"/>
          <w:sz w:val="23"/>
        </w:rPr>
        <w:t>descritas</w:t>
      </w:r>
      <w:proofErr w:type="spellEnd"/>
      <w:r w:rsidRPr="00274026">
        <w:rPr>
          <w:color w:val="212121"/>
          <w:sz w:val="23"/>
        </w:rPr>
        <w:t xml:space="preserve"> </w:t>
      </w:r>
      <w:proofErr w:type="spellStart"/>
      <w:r w:rsidRPr="00274026">
        <w:rPr>
          <w:color w:val="212121"/>
          <w:sz w:val="23"/>
        </w:rPr>
        <w:t>en</w:t>
      </w:r>
      <w:proofErr w:type="spellEnd"/>
      <w:r w:rsidRPr="00274026">
        <w:rPr>
          <w:color w:val="212121"/>
          <w:sz w:val="23"/>
        </w:rPr>
        <w:t xml:space="preserve"> la </w:t>
      </w:r>
      <w:proofErr w:type="spellStart"/>
      <w:r w:rsidRPr="00274026">
        <w:rPr>
          <w:color w:val="212121"/>
          <w:sz w:val="23"/>
        </w:rPr>
        <w:t>Sección</w:t>
      </w:r>
      <w:proofErr w:type="spellEnd"/>
      <w:r w:rsidRPr="00274026">
        <w:rPr>
          <w:color w:val="212121"/>
          <w:sz w:val="23"/>
        </w:rPr>
        <w:t xml:space="preserve"> l </w:t>
      </w:r>
      <w:proofErr w:type="spellStart"/>
      <w:r w:rsidRPr="00274026">
        <w:rPr>
          <w:color w:val="212121"/>
          <w:sz w:val="23"/>
        </w:rPr>
        <w:t>l</w:t>
      </w:r>
      <w:proofErr w:type="spellEnd"/>
      <w:r w:rsidRPr="00274026">
        <w:rPr>
          <w:color w:val="212121"/>
          <w:sz w:val="23"/>
        </w:rPr>
        <w:t xml:space="preserve"> 16 (b) de la ESSA</w:t>
      </w:r>
      <w:r>
        <w:rPr>
          <w:color w:val="212121"/>
          <w:sz w:val="23"/>
        </w:rPr>
        <w:t>.</w:t>
      </w:r>
    </w:p>
    <w:p w14:paraId="24A88F6C" w14:textId="53C36550" w:rsidR="00A27357" w:rsidRDefault="00D30EBA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A88FC9" wp14:editId="44F3B068">
                <wp:simplePos x="0" y="0"/>
                <wp:positionH relativeFrom="page">
                  <wp:posOffset>934720</wp:posOffset>
                </wp:positionH>
                <wp:positionV relativeFrom="paragraph">
                  <wp:posOffset>187960</wp:posOffset>
                </wp:positionV>
                <wp:extent cx="6003925" cy="1270"/>
                <wp:effectExtent l="0" t="0" r="0" b="0"/>
                <wp:wrapTopAndBottom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92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455"/>
                            <a:gd name="T2" fmla="+- 0 10926 1472"/>
                            <a:gd name="T3" fmla="*/ T2 w 9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5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FDB0" id="docshape10" o:spid="_x0000_s1026" style="position:absolute;margin-left:73.6pt;margin-top:14.8pt;width:472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" path="m,l9454,e" filled="f" strokeweight=".7633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24A88F6D" w14:textId="4E0A258E" w:rsidR="00A27357" w:rsidRDefault="00274026">
      <w:pPr>
        <w:spacing w:before="89" w:after="53"/>
        <w:ind w:left="1465" w:right="1450"/>
        <w:jc w:val="center"/>
        <w:rPr>
          <w:b/>
          <w:sz w:val="19"/>
        </w:rPr>
      </w:pPr>
      <w:r w:rsidRPr="00274026">
        <w:rPr>
          <w:b/>
          <w:color w:val="313131"/>
          <w:sz w:val="19"/>
        </w:rPr>
        <w:t>ASISTENCIA TÉCNICA</w:t>
      </w:r>
    </w:p>
    <w:p w14:paraId="24A88F6E" w14:textId="698F2988" w:rsidR="00A27357" w:rsidRDefault="00D30EBA">
      <w:pPr>
        <w:pStyle w:val="BodyText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CB" wp14:editId="6FE2C43C">
                <wp:extent cx="6003925" cy="27940"/>
                <wp:effectExtent l="19050" t="0" r="15875" b="635"/>
                <wp:docPr id="2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27940"/>
                          <a:chOff x="0" y="0"/>
                          <a:chExt cx="9455" cy="44"/>
                        </a:xfrm>
                      </wpg:grpSpPr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D0E6A" id="docshapegroup11" o:spid="_x0000_s1026" style="width:472.75pt;height:2.2pt;mso-position-horizontal-relative:char;mso-position-vertical-relative:line" coordsize="945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">
                <v:line id="Line 27" o:spid="_x0000_s1027" style="position:absolute;visibility:visible;mso-wrap-style:square" from="0,22" to="945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" strokeweight=".76339mm"/>
                <w10:anchorlock/>
              </v:group>
            </w:pict>
          </mc:Fallback>
        </mc:AlternateContent>
      </w:r>
    </w:p>
    <w:p w14:paraId="24A88F6F" w14:textId="77777777" w:rsidR="00A27357" w:rsidRDefault="00A27357">
      <w:pPr>
        <w:pStyle w:val="BodyText"/>
        <w:spacing w:before="7"/>
        <w:rPr>
          <w:b/>
          <w:sz w:val="26"/>
        </w:rPr>
      </w:pPr>
    </w:p>
    <w:p w14:paraId="58AAEA7B" w14:textId="77777777" w:rsidR="00274026" w:rsidRPr="00274026" w:rsidRDefault="00274026" w:rsidP="00274026">
      <w:pPr>
        <w:pStyle w:val="BodyText"/>
        <w:spacing w:before="61" w:line="252" w:lineRule="auto"/>
        <w:ind w:left="150"/>
        <w:rPr>
          <w:color w:val="484848"/>
          <w:w w:val="105"/>
        </w:rPr>
      </w:pPr>
      <w:r w:rsidRPr="00274026">
        <w:rPr>
          <w:color w:val="484848"/>
          <w:w w:val="105"/>
        </w:rPr>
        <w:t xml:space="preserve">Las </w:t>
      </w:r>
      <w:proofErr w:type="spellStart"/>
      <w:r w:rsidRPr="00274026">
        <w:rPr>
          <w:color w:val="484848"/>
          <w:w w:val="105"/>
        </w:rPr>
        <w:t>Escuelas</w:t>
      </w:r>
      <w:proofErr w:type="spellEnd"/>
      <w:r w:rsidRPr="00274026">
        <w:rPr>
          <w:color w:val="484848"/>
          <w:w w:val="105"/>
        </w:rPr>
        <w:t xml:space="preserve"> del </w:t>
      </w:r>
      <w:proofErr w:type="spellStart"/>
      <w:r w:rsidRPr="00274026">
        <w:rPr>
          <w:color w:val="484848"/>
          <w:w w:val="105"/>
        </w:rPr>
        <w:t>Condado</w:t>
      </w:r>
      <w:proofErr w:type="spellEnd"/>
      <w:r w:rsidRPr="00274026">
        <w:rPr>
          <w:color w:val="484848"/>
          <w:w w:val="105"/>
        </w:rPr>
        <w:t xml:space="preserve"> de Camden </w:t>
      </w:r>
      <w:proofErr w:type="spellStart"/>
      <w:r w:rsidRPr="00274026">
        <w:rPr>
          <w:color w:val="484848"/>
          <w:w w:val="105"/>
        </w:rPr>
        <w:t>proporcionarán</w:t>
      </w:r>
      <w:proofErr w:type="spellEnd"/>
      <w:r w:rsidRPr="00274026">
        <w:rPr>
          <w:color w:val="484848"/>
          <w:w w:val="105"/>
        </w:rPr>
        <w:t xml:space="preserve"> la </w:t>
      </w:r>
      <w:proofErr w:type="spellStart"/>
      <w:r w:rsidRPr="00274026">
        <w:rPr>
          <w:color w:val="484848"/>
          <w:w w:val="105"/>
        </w:rPr>
        <w:t>siguiente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coordinación</w:t>
      </w:r>
      <w:proofErr w:type="spellEnd"/>
      <w:r w:rsidRPr="00274026">
        <w:rPr>
          <w:color w:val="484848"/>
          <w:w w:val="105"/>
        </w:rPr>
        <w:t xml:space="preserve">, </w:t>
      </w:r>
      <w:proofErr w:type="spellStart"/>
      <w:r w:rsidRPr="00274026">
        <w:rPr>
          <w:color w:val="484848"/>
          <w:w w:val="105"/>
        </w:rPr>
        <w:t>asistencia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técnica</w:t>
      </w:r>
      <w:proofErr w:type="spellEnd"/>
      <w:r w:rsidRPr="00274026">
        <w:rPr>
          <w:color w:val="484848"/>
          <w:w w:val="105"/>
        </w:rPr>
        <w:t xml:space="preserve"> </w:t>
      </w:r>
      <w:r w:rsidRPr="00274026">
        <w:rPr>
          <w:color w:val="484848"/>
          <w:w w:val="105"/>
        </w:rPr>
        <w:lastRenderedPageBreak/>
        <w:t xml:space="preserve">y </w:t>
      </w:r>
      <w:proofErr w:type="spellStart"/>
      <w:r w:rsidRPr="00274026">
        <w:rPr>
          <w:color w:val="484848"/>
          <w:w w:val="105"/>
        </w:rPr>
        <w:t>otro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apoyo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necesario</w:t>
      </w:r>
      <w:proofErr w:type="spellEnd"/>
      <w:r w:rsidRPr="00274026">
        <w:rPr>
          <w:color w:val="484848"/>
          <w:w w:val="105"/>
        </w:rPr>
        <w:t xml:space="preserve"> para </w:t>
      </w:r>
      <w:proofErr w:type="spellStart"/>
      <w:r w:rsidRPr="00274026">
        <w:rPr>
          <w:color w:val="484848"/>
          <w:w w:val="105"/>
        </w:rPr>
        <w:t>ayudar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desarrollar</w:t>
      </w:r>
      <w:proofErr w:type="spellEnd"/>
      <w:r w:rsidRPr="00274026">
        <w:rPr>
          <w:color w:val="484848"/>
          <w:w w:val="105"/>
        </w:rPr>
        <w:t xml:space="preserve"> la </w:t>
      </w:r>
      <w:proofErr w:type="spellStart"/>
      <w:r w:rsidRPr="00274026">
        <w:rPr>
          <w:color w:val="484848"/>
          <w:w w:val="105"/>
        </w:rPr>
        <w:t>capacidad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todas</w:t>
      </w:r>
      <w:proofErr w:type="spellEnd"/>
      <w:r w:rsidRPr="00274026">
        <w:rPr>
          <w:color w:val="484848"/>
          <w:w w:val="105"/>
        </w:rPr>
        <w:t xml:space="preserve"> las </w:t>
      </w:r>
      <w:proofErr w:type="spellStart"/>
      <w:r w:rsidRPr="00274026">
        <w:rPr>
          <w:color w:val="484848"/>
          <w:w w:val="105"/>
        </w:rPr>
        <w:t>escuelas</w:t>
      </w:r>
      <w:proofErr w:type="spellEnd"/>
      <w:r w:rsidRPr="00274026">
        <w:rPr>
          <w:color w:val="484848"/>
          <w:w w:val="105"/>
        </w:rPr>
        <w:t xml:space="preserve"> del </w:t>
      </w:r>
      <w:proofErr w:type="spellStart"/>
      <w:r w:rsidRPr="00274026">
        <w:rPr>
          <w:color w:val="484848"/>
          <w:w w:val="105"/>
        </w:rPr>
        <w:t>Título</w:t>
      </w:r>
      <w:proofErr w:type="spellEnd"/>
      <w:r w:rsidRPr="00274026">
        <w:rPr>
          <w:color w:val="484848"/>
          <w:w w:val="105"/>
        </w:rPr>
        <w:t xml:space="preserve"> I, </w:t>
      </w:r>
      <w:proofErr w:type="spellStart"/>
      <w:r w:rsidRPr="00274026">
        <w:rPr>
          <w:color w:val="484848"/>
          <w:w w:val="105"/>
        </w:rPr>
        <w:t>Parte</w:t>
      </w:r>
      <w:proofErr w:type="spellEnd"/>
      <w:r w:rsidRPr="00274026">
        <w:rPr>
          <w:color w:val="484848"/>
          <w:w w:val="105"/>
        </w:rPr>
        <w:t xml:space="preserve"> A </w:t>
      </w:r>
      <w:proofErr w:type="spellStart"/>
      <w:r w:rsidRPr="00274026">
        <w:rPr>
          <w:color w:val="484848"/>
          <w:w w:val="105"/>
        </w:rPr>
        <w:t>en</w:t>
      </w:r>
      <w:proofErr w:type="spellEnd"/>
      <w:r w:rsidRPr="00274026">
        <w:rPr>
          <w:color w:val="484848"/>
          <w:w w:val="105"/>
        </w:rPr>
        <w:t xml:space="preserve"> la </w:t>
      </w:r>
      <w:proofErr w:type="spellStart"/>
      <w:r w:rsidRPr="00274026">
        <w:rPr>
          <w:color w:val="484848"/>
          <w:w w:val="105"/>
        </w:rPr>
        <w:t>planificación</w:t>
      </w:r>
      <w:proofErr w:type="spellEnd"/>
      <w:r w:rsidRPr="00274026">
        <w:rPr>
          <w:color w:val="484848"/>
          <w:w w:val="105"/>
        </w:rPr>
        <w:t xml:space="preserve"> e </w:t>
      </w:r>
      <w:proofErr w:type="spellStart"/>
      <w:r w:rsidRPr="00274026">
        <w:rPr>
          <w:color w:val="484848"/>
          <w:w w:val="105"/>
        </w:rPr>
        <w:t>implementación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actividades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efectivas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participación</w:t>
      </w:r>
      <w:proofErr w:type="spellEnd"/>
      <w:r w:rsidRPr="00274026">
        <w:rPr>
          <w:color w:val="484848"/>
          <w:w w:val="105"/>
        </w:rPr>
        <w:t xml:space="preserve"> de padres y </w:t>
      </w:r>
      <w:proofErr w:type="spellStart"/>
      <w:r w:rsidRPr="00274026">
        <w:rPr>
          <w:color w:val="484848"/>
          <w:w w:val="105"/>
        </w:rPr>
        <w:t>familias</w:t>
      </w:r>
      <w:proofErr w:type="spellEnd"/>
      <w:r w:rsidRPr="00274026">
        <w:rPr>
          <w:color w:val="484848"/>
          <w:w w:val="105"/>
        </w:rPr>
        <w:t xml:space="preserve"> para </w:t>
      </w:r>
      <w:proofErr w:type="spellStart"/>
      <w:r w:rsidRPr="00274026">
        <w:rPr>
          <w:color w:val="484848"/>
          <w:w w:val="105"/>
        </w:rPr>
        <w:t>mejorar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el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rendimiento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académico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estudiantes</w:t>
      </w:r>
      <w:proofErr w:type="spellEnd"/>
      <w:r w:rsidRPr="00274026">
        <w:rPr>
          <w:color w:val="484848"/>
          <w:w w:val="105"/>
        </w:rPr>
        <w:t>.</w:t>
      </w:r>
    </w:p>
    <w:p w14:paraId="4BEB19A9" w14:textId="77777777" w:rsidR="00274026" w:rsidRDefault="00274026" w:rsidP="00274026">
      <w:pPr>
        <w:pStyle w:val="BodyText"/>
        <w:spacing w:before="61" w:line="252" w:lineRule="auto"/>
        <w:ind w:left="150"/>
        <w:rPr>
          <w:color w:val="484848"/>
          <w:w w:val="105"/>
        </w:rPr>
      </w:pPr>
      <w:proofErr w:type="spellStart"/>
      <w:r w:rsidRPr="00274026">
        <w:rPr>
          <w:color w:val="484848"/>
          <w:w w:val="105"/>
        </w:rPr>
        <w:t>logro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rendimiento</w:t>
      </w:r>
      <w:proofErr w:type="spellEnd"/>
      <w:r w:rsidRPr="00274026">
        <w:rPr>
          <w:color w:val="484848"/>
          <w:w w:val="105"/>
        </w:rPr>
        <w:t xml:space="preserve"> escolar.</w:t>
      </w:r>
      <w:r>
        <w:rPr>
          <w:color w:val="484848"/>
          <w:w w:val="105"/>
        </w:rPr>
        <w:t xml:space="preserve"> </w:t>
      </w:r>
    </w:p>
    <w:p w14:paraId="71C285FD" w14:textId="4E1DA83A" w:rsidR="00274026" w:rsidRDefault="00274026" w:rsidP="00274026">
      <w:pPr>
        <w:pStyle w:val="BodyText"/>
        <w:spacing w:before="61" w:line="252" w:lineRule="auto"/>
        <w:ind w:left="150"/>
        <w:rPr>
          <w:color w:val="484848"/>
          <w:w w:val="105"/>
        </w:rPr>
      </w:pPr>
      <w:r w:rsidRPr="00274026">
        <w:rPr>
          <w:color w:val="484848"/>
          <w:w w:val="105"/>
        </w:rPr>
        <w:t xml:space="preserve">La </w:t>
      </w:r>
      <w:proofErr w:type="spellStart"/>
      <w:r w:rsidRPr="00274026">
        <w:rPr>
          <w:color w:val="484848"/>
          <w:w w:val="105"/>
        </w:rPr>
        <w:t>asistencia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puede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incluir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consultas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significativas</w:t>
      </w:r>
      <w:proofErr w:type="spellEnd"/>
      <w:r w:rsidRPr="00274026">
        <w:rPr>
          <w:color w:val="484848"/>
          <w:w w:val="105"/>
        </w:rPr>
        <w:t xml:space="preserve"> con </w:t>
      </w:r>
      <w:proofErr w:type="spellStart"/>
      <w:r w:rsidRPr="00274026">
        <w:rPr>
          <w:color w:val="484848"/>
          <w:w w:val="105"/>
        </w:rPr>
        <w:t>empleadores</w:t>
      </w:r>
      <w:proofErr w:type="spellEnd"/>
      <w:r w:rsidRPr="00274026">
        <w:rPr>
          <w:color w:val="484848"/>
          <w:w w:val="105"/>
        </w:rPr>
        <w:t xml:space="preserve">, </w:t>
      </w:r>
      <w:proofErr w:type="spellStart"/>
      <w:r w:rsidRPr="00274026">
        <w:rPr>
          <w:color w:val="484848"/>
          <w:w w:val="105"/>
        </w:rPr>
        <w:t>líderes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empresariales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organizaciones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filantrópicas</w:t>
      </w:r>
      <w:proofErr w:type="spellEnd"/>
      <w:r w:rsidRPr="00274026">
        <w:rPr>
          <w:color w:val="484848"/>
          <w:w w:val="105"/>
        </w:rPr>
        <w:t xml:space="preserve">, o personas con </w:t>
      </w:r>
      <w:proofErr w:type="spellStart"/>
      <w:r w:rsidRPr="00274026">
        <w:rPr>
          <w:color w:val="484848"/>
          <w:w w:val="105"/>
        </w:rPr>
        <w:t>experiencia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en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involucrar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manera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efectiva</w:t>
      </w:r>
      <w:proofErr w:type="spellEnd"/>
      <w:r w:rsidRPr="00274026">
        <w:rPr>
          <w:color w:val="484848"/>
          <w:w w:val="105"/>
        </w:rPr>
        <w:t xml:space="preserve"> a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padres y </w:t>
      </w:r>
      <w:proofErr w:type="spellStart"/>
      <w:r w:rsidRPr="00274026">
        <w:rPr>
          <w:color w:val="484848"/>
          <w:w w:val="105"/>
        </w:rPr>
        <w:t>miembros</w:t>
      </w:r>
      <w:proofErr w:type="spellEnd"/>
      <w:r w:rsidRPr="00274026">
        <w:rPr>
          <w:color w:val="484848"/>
          <w:w w:val="105"/>
        </w:rPr>
        <w:t xml:space="preserve"> de la </w:t>
      </w:r>
      <w:proofErr w:type="spellStart"/>
      <w:r w:rsidRPr="00274026">
        <w:rPr>
          <w:color w:val="484848"/>
          <w:w w:val="105"/>
        </w:rPr>
        <w:t>familia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en</w:t>
      </w:r>
      <w:proofErr w:type="spellEnd"/>
      <w:r w:rsidRPr="00274026">
        <w:rPr>
          <w:color w:val="484848"/>
          <w:w w:val="105"/>
        </w:rPr>
        <w:t xml:space="preserve"> la </w:t>
      </w:r>
      <w:proofErr w:type="spellStart"/>
      <w:r w:rsidRPr="00274026">
        <w:rPr>
          <w:color w:val="484848"/>
          <w:w w:val="105"/>
        </w:rPr>
        <w:t>educación</w:t>
      </w:r>
      <w:proofErr w:type="spellEnd"/>
      <w:r w:rsidRPr="00274026">
        <w:rPr>
          <w:color w:val="484848"/>
          <w:w w:val="105"/>
        </w:rPr>
        <w:t xml:space="preserve">. Se </w:t>
      </w:r>
      <w:proofErr w:type="spellStart"/>
      <w:r w:rsidRPr="00274026">
        <w:rPr>
          <w:color w:val="484848"/>
          <w:w w:val="105"/>
        </w:rPr>
        <w:t>prestará</w:t>
      </w:r>
      <w:proofErr w:type="spellEnd"/>
      <w:r w:rsidRPr="00274026">
        <w:rPr>
          <w:color w:val="484848"/>
          <w:w w:val="105"/>
        </w:rPr>
        <w:t xml:space="preserve"> la </w:t>
      </w:r>
      <w:proofErr w:type="spellStart"/>
      <w:r w:rsidRPr="00274026">
        <w:rPr>
          <w:color w:val="484848"/>
          <w:w w:val="105"/>
        </w:rPr>
        <w:t>siguiente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asistencia</w:t>
      </w:r>
      <w:proofErr w:type="spellEnd"/>
      <w:r w:rsidRPr="00274026">
        <w:rPr>
          <w:color w:val="484848"/>
          <w:w w:val="105"/>
        </w:rPr>
        <w:t>:</w:t>
      </w:r>
    </w:p>
    <w:p w14:paraId="7F0F2388" w14:textId="10A92BCE" w:rsidR="00274026" w:rsidRDefault="00274026" w:rsidP="00274026">
      <w:pPr>
        <w:pStyle w:val="BodyText"/>
        <w:numPr>
          <w:ilvl w:val="0"/>
          <w:numId w:val="7"/>
        </w:numPr>
        <w:spacing w:before="61" w:line="252" w:lineRule="auto"/>
        <w:rPr>
          <w:color w:val="484848"/>
          <w:w w:val="105"/>
        </w:rPr>
      </w:pPr>
      <w:r w:rsidRPr="00274026">
        <w:rPr>
          <w:color w:val="484848"/>
          <w:w w:val="105"/>
        </w:rPr>
        <w:t xml:space="preserve">El personal de </w:t>
      </w:r>
      <w:proofErr w:type="spellStart"/>
      <w:r w:rsidRPr="00274026">
        <w:rPr>
          <w:color w:val="484848"/>
          <w:w w:val="105"/>
        </w:rPr>
        <w:t>participación</w:t>
      </w:r>
      <w:proofErr w:type="spellEnd"/>
      <w:r w:rsidRPr="00274026">
        <w:rPr>
          <w:color w:val="484848"/>
          <w:w w:val="105"/>
        </w:rPr>
        <w:t xml:space="preserve"> de padres de </w:t>
      </w:r>
      <w:proofErr w:type="spellStart"/>
      <w:r w:rsidRPr="00274026">
        <w:rPr>
          <w:color w:val="484848"/>
          <w:w w:val="105"/>
        </w:rPr>
        <w:t>Título</w:t>
      </w:r>
      <w:proofErr w:type="spellEnd"/>
      <w:r w:rsidRPr="00274026">
        <w:rPr>
          <w:color w:val="484848"/>
          <w:w w:val="105"/>
        </w:rPr>
        <w:t xml:space="preserve"> I </w:t>
      </w:r>
      <w:proofErr w:type="spellStart"/>
      <w:r w:rsidRPr="00274026">
        <w:rPr>
          <w:color w:val="484848"/>
          <w:w w:val="105"/>
        </w:rPr>
        <w:t>brindará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asistencia</w:t>
      </w:r>
      <w:proofErr w:type="spellEnd"/>
      <w:r w:rsidRPr="00274026">
        <w:rPr>
          <w:color w:val="484848"/>
          <w:w w:val="105"/>
        </w:rPr>
        <w:t xml:space="preserve"> a las </w:t>
      </w:r>
      <w:proofErr w:type="spellStart"/>
      <w:r w:rsidRPr="00274026">
        <w:rPr>
          <w:color w:val="484848"/>
          <w:w w:val="105"/>
        </w:rPr>
        <w:t>escuelas</w:t>
      </w:r>
      <w:proofErr w:type="spellEnd"/>
      <w:r w:rsidRPr="00274026">
        <w:rPr>
          <w:color w:val="484848"/>
          <w:w w:val="105"/>
        </w:rPr>
        <w:t xml:space="preserve"> para </w:t>
      </w:r>
      <w:proofErr w:type="spellStart"/>
      <w:r w:rsidRPr="00274026">
        <w:rPr>
          <w:color w:val="484848"/>
          <w:w w:val="105"/>
        </w:rPr>
        <w:t>garantizar</w:t>
      </w:r>
      <w:proofErr w:type="spellEnd"/>
      <w:r w:rsidRPr="00274026">
        <w:rPr>
          <w:color w:val="484848"/>
          <w:w w:val="105"/>
        </w:rPr>
        <w:t xml:space="preserve"> que se </w:t>
      </w:r>
      <w:proofErr w:type="spellStart"/>
      <w:r w:rsidRPr="00274026">
        <w:rPr>
          <w:color w:val="484848"/>
          <w:w w:val="105"/>
        </w:rPr>
        <w:t>cumplan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requisitos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participación</w:t>
      </w:r>
      <w:proofErr w:type="spellEnd"/>
      <w:r w:rsidRPr="00274026">
        <w:rPr>
          <w:color w:val="484848"/>
          <w:w w:val="105"/>
        </w:rPr>
        <w:t xml:space="preserve"> familiar, que </w:t>
      </w:r>
      <w:proofErr w:type="spellStart"/>
      <w:r w:rsidRPr="00274026">
        <w:rPr>
          <w:color w:val="484848"/>
          <w:w w:val="105"/>
        </w:rPr>
        <w:t>el</w:t>
      </w:r>
      <w:proofErr w:type="spellEnd"/>
      <w:r w:rsidRPr="00274026">
        <w:rPr>
          <w:color w:val="484848"/>
          <w:w w:val="105"/>
        </w:rPr>
        <w:t xml:space="preserve"> personal escolar </w:t>
      </w:r>
      <w:proofErr w:type="spellStart"/>
      <w:r w:rsidRPr="00274026">
        <w:rPr>
          <w:color w:val="484848"/>
          <w:w w:val="105"/>
        </w:rPr>
        <w:t>entienda</w:t>
      </w:r>
      <w:proofErr w:type="spellEnd"/>
      <w:r w:rsidRPr="00274026">
        <w:rPr>
          <w:color w:val="484848"/>
          <w:w w:val="105"/>
        </w:rPr>
        <w:t xml:space="preserve"> las </w:t>
      </w:r>
      <w:proofErr w:type="spellStart"/>
      <w:r w:rsidRPr="00274026">
        <w:rPr>
          <w:color w:val="484848"/>
          <w:w w:val="105"/>
        </w:rPr>
        <w:t>estrategias</w:t>
      </w:r>
      <w:proofErr w:type="spellEnd"/>
      <w:r w:rsidRPr="00274026">
        <w:rPr>
          <w:color w:val="484848"/>
          <w:w w:val="105"/>
        </w:rPr>
        <w:t xml:space="preserve"> de FEP y que las </w:t>
      </w:r>
      <w:proofErr w:type="spellStart"/>
      <w:r w:rsidRPr="00274026">
        <w:rPr>
          <w:color w:val="484848"/>
          <w:w w:val="105"/>
        </w:rPr>
        <w:t>actividades</w:t>
      </w:r>
      <w:proofErr w:type="spellEnd"/>
      <w:r w:rsidRPr="00274026">
        <w:rPr>
          <w:color w:val="484848"/>
          <w:w w:val="105"/>
        </w:rPr>
        <w:t xml:space="preserve"> se </w:t>
      </w:r>
      <w:proofErr w:type="spellStart"/>
      <w:r w:rsidRPr="00274026">
        <w:rPr>
          <w:color w:val="484848"/>
          <w:w w:val="105"/>
        </w:rPr>
        <w:t>implementen</w:t>
      </w:r>
      <w:proofErr w:type="spellEnd"/>
      <w:r w:rsidRPr="00274026">
        <w:rPr>
          <w:color w:val="484848"/>
          <w:w w:val="105"/>
        </w:rPr>
        <w:t xml:space="preserve"> con </w:t>
      </w:r>
      <w:proofErr w:type="spellStart"/>
      <w:r w:rsidRPr="00274026">
        <w:rPr>
          <w:color w:val="484848"/>
          <w:w w:val="105"/>
        </w:rPr>
        <w:t>fidelidad</w:t>
      </w:r>
      <w:proofErr w:type="spellEnd"/>
      <w:r w:rsidRPr="00274026">
        <w:rPr>
          <w:color w:val="484848"/>
          <w:w w:val="105"/>
        </w:rPr>
        <w:t>.</w:t>
      </w:r>
    </w:p>
    <w:p w14:paraId="13EFA06A" w14:textId="1D08D579" w:rsidR="00274026" w:rsidRPr="00274026" w:rsidRDefault="00274026" w:rsidP="00274026">
      <w:pPr>
        <w:pStyle w:val="BodyText"/>
        <w:numPr>
          <w:ilvl w:val="0"/>
          <w:numId w:val="7"/>
        </w:numPr>
        <w:spacing w:before="61" w:line="252" w:lineRule="auto"/>
        <w:rPr>
          <w:color w:val="484848"/>
          <w:w w:val="105"/>
        </w:rPr>
      </w:pPr>
      <w:proofErr w:type="spellStart"/>
      <w:r w:rsidRPr="00274026">
        <w:rPr>
          <w:color w:val="484848"/>
          <w:w w:val="105"/>
        </w:rPr>
        <w:t>Cada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escuela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tendrá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acceso</w:t>
      </w:r>
      <w:proofErr w:type="spellEnd"/>
      <w:r w:rsidRPr="00274026">
        <w:rPr>
          <w:color w:val="484848"/>
          <w:w w:val="105"/>
        </w:rPr>
        <w:t xml:space="preserve"> a un personal de </w:t>
      </w:r>
      <w:proofErr w:type="spellStart"/>
      <w:r w:rsidRPr="00274026">
        <w:rPr>
          <w:color w:val="484848"/>
          <w:w w:val="105"/>
        </w:rPr>
        <w:t>Participación</w:t>
      </w:r>
      <w:proofErr w:type="spellEnd"/>
      <w:r w:rsidRPr="00274026">
        <w:rPr>
          <w:color w:val="484848"/>
          <w:w w:val="105"/>
        </w:rPr>
        <w:t xml:space="preserve"> de Padres de </w:t>
      </w:r>
      <w:proofErr w:type="spellStart"/>
      <w:r w:rsidRPr="00274026">
        <w:rPr>
          <w:color w:val="484848"/>
          <w:w w:val="105"/>
        </w:rPr>
        <w:t>Título</w:t>
      </w:r>
      <w:proofErr w:type="spellEnd"/>
      <w:r w:rsidRPr="00274026">
        <w:rPr>
          <w:color w:val="484848"/>
          <w:w w:val="105"/>
        </w:rPr>
        <w:t xml:space="preserve"> I que </w:t>
      </w:r>
      <w:proofErr w:type="spellStart"/>
      <w:r w:rsidRPr="00274026">
        <w:rPr>
          <w:color w:val="484848"/>
          <w:w w:val="105"/>
        </w:rPr>
        <w:t>brindará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apoyo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asistencia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en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el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desarrollo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provisión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actividades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efectivas</w:t>
      </w:r>
      <w:proofErr w:type="spellEnd"/>
      <w:r w:rsidRPr="00274026">
        <w:rPr>
          <w:color w:val="484848"/>
          <w:w w:val="105"/>
        </w:rPr>
        <w:t>.</w:t>
      </w:r>
    </w:p>
    <w:p w14:paraId="6AE9C14C" w14:textId="7D1A0D4D" w:rsidR="00274026" w:rsidRPr="00274026" w:rsidRDefault="00274026" w:rsidP="00274026">
      <w:pPr>
        <w:pStyle w:val="BodyText"/>
        <w:numPr>
          <w:ilvl w:val="0"/>
          <w:numId w:val="7"/>
        </w:numPr>
        <w:spacing w:before="61" w:line="252" w:lineRule="auto"/>
        <w:rPr>
          <w:color w:val="484848"/>
          <w:w w:val="105"/>
        </w:rPr>
      </w:pPr>
      <w:r w:rsidRPr="00274026">
        <w:rPr>
          <w:color w:val="484848"/>
          <w:w w:val="105"/>
        </w:rPr>
        <w:t xml:space="preserve">Se </w:t>
      </w:r>
      <w:proofErr w:type="spellStart"/>
      <w:r w:rsidRPr="00274026">
        <w:rPr>
          <w:color w:val="484848"/>
          <w:w w:val="105"/>
        </w:rPr>
        <w:t>proporcionarán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avisos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otras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iniciativas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importantes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participación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padres del </w:t>
      </w:r>
      <w:proofErr w:type="spellStart"/>
      <w:r w:rsidRPr="00274026">
        <w:rPr>
          <w:color w:val="484848"/>
          <w:w w:val="105"/>
        </w:rPr>
        <w:t>Departamento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Educación</w:t>
      </w:r>
      <w:proofErr w:type="spellEnd"/>
      <w:r w:rsidRPr="00274026">
        <w:rPr>
          <w:color w:val="484848"/>
          <w:w w:val="105"/>
        </w:rPr>
        <w:t xml:space="preserve"> de Georgia a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administradores</w:t>
      </w:r>
      <w:proofErr w:type="spellEnd"/>
      <w:r w:rsidRPr="00274026">
        <w:rPr>
          <w:color w:val="484848"/>
          <w:w w:val="105"/>
        </w:rPr>
        <w:t xml:space="preserve"> e </w:t>
      </w:r>
      <w:proofErr w:type="spellStart"/>
      <w:r w:rsidRPr="00274026">
        <w:rPr>
          <w:color w:val="484848"/>
          <w:w w:val="105"/>
        </w:rPr>
        <w:t>intervencionistas</w:t>
      </w:r>
      <w:proofErr w:type="spellEnd"/>
      <w:r w:rsidRPr="00274026">
        <w:rPr>
          <w:color w:val="484848"/>
          <w:w w:val="105"/>
        </w:rPr>
        <w:t>.</w:t>
      </w:r>
    </w:p>
    <w:p w14:paraId="24A88F73" w14:textId="78E64676" w:rsidR="00A27357" w:rsidRPr="00274026" w:rsidRDefault="00274026" w:rsidP="00274026">
      <w:pPr>
        <w:pStyle w:val="BodyText"/>
        <w:numPr>
          <w:ilvl w:val="0"/>
          <w:numId w:val="7"/>
        </w:numPr>
        <w:spacing w:before="61" w:line="252" w:lineRule="auto"/>
        <w:rPr>
          <w:color w:val="484848"/>
          <w:w w:val="105"/>
        </w:rPr>
      </w:pPr>
      <w:r w:rsidRPr="00274026">
        <w:rPr>
          <w:color w:val="484848"/>
          <w:w w:val="105"/>
        </w:rPr>
        <w:t xml:space="preserve">Se </w:t>
      </w:r>
      <w:proofErr w:type="spellStart"/>
      <w:r w:rsidRPr="00274026">
        <w:rPr>
          <w:color w:val="484848"/>
          <w:w w:val="105"/>
        </w:rPr>
        <w:t>proporcionará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documentación</w:t>
      </w:r>
      <w:proofErr w:type="spellEnd"/>
      <w:r w:rsidRPr="00274026">
        <w:rPr>
          <w:color w:val="484848"/>
          <w:w w:val="105"/>
        </w:rPr>
        <w:t xml:space="preserve"> y </w:t>
      </w:r>
      <w:proofErr w:type="spellStart"/>
      <w:r w:rsidRPr="00274026">
        <w:rPr>
          <w:color w:val="484848"/>
          <w:w w:val="105"/>
        </w:rPr>
        <w:t>listas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verificación</w:t>
      </w:r>
      <w:proofErr w:type="spellEnd"/>
      <w:r w:rsidRPr="00274026">
        <w:rPr>
          <w:color w:val="484848"/>
          <w:w w:val="105"/>
        </w:rPr>
        <w:t xml:space="preserve"> a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administradores</w:t>
      </w:r>
      <w:proofErr w:type="spellEnd"/>
      <w:r w:rsidRPr="00274026">
        <w:rPr>
          <w:color w:val="484848"/>
          <w:w w:val="105"/>
        </w:rPr>
        <w:t xml:space="preserve"> que </w:t>
      </w:r>
      <w:proofErr w:type="spellStart"/>
      <w:r w:rsidRPr="00274026">
        <w:rPr>
          <w:color w:val="484848"/>
          <w:w w:val="105"/>
        </w:rPr>
        <w:t>describan</w:t>
      </w:r>
      <w:proofErr w:type="spellEnd"/>
      <w:r w:rsidRPr="00274026">
        <w:rPr>
          <w:color w:val="484848"/>
          <w:w w:val="105"/>
        </w:rPr>
        <w:t xml:space="preserve"> las </w:t>
      </w:r>
      <w:proofErr w:type="spellStart"/>
      <w:r w:rsidRPr="00274026">
        <w:rPr>
          <w:color w:val="484848"/>
          <w:w w:val="105"/>
        </w:rPr>
        <w:t>actividades</w:t>
      </w:r>
      <w:proofErr w:type="spellEnd"/>
      <w:r w:rsidRPr="00274026">
        <w:rPr>
          <w:color w:val="484848"/>
          <w:w w:val="105"/>
        </w:rPr>
        <w:t xml:space="preserve">, </w:t>
      </w:r>
      <w:proofErr w:type="spellStart"/>
      <w:r w:rsidRPr="00274026">
        <w:rPr>
          <w:color w:val="484848"/>
          <w:w w:val="105"/>
        </w:rPr>
        <w:t>incluido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el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desarrollo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profesional</w:t>
      </w:r>
      <w:proofErr w:type="spellEnd"/>
      <w:r w:rsidRPr="00274026">
        <w:rPr>
          <w:color w:val="484848"/>
          <w:w w:val="105"/>
        </w:rPr>
        <w:t xml:space="preserve">, e </w:t>
      </w:r>
      <w:proofErr w:type="spellStart"/>
      <w:r w:rsidRPr="00274026">
        <w:rPr>
          <w:color w:val="484848"/>
          <w:w w:val="105"/>
        </w:rPr>
        <w:t>incluyan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los</w:t>
      </w:r>
      <w:proofErr w:type="spellEnd"/>
      <w:r w:rsidRPr="00274026">
        <w:rPr>
          <w:color w:val="484848"/>
          <w:w w:val="105"/>
        </w:rPr>
        <w:t xml:space="preserve"> </w:t>
      </w:r>
      <w:proofErr w:type="spellStart"/>
      <w:r w:rsidRPr="00274026">
        <w:rPr>
          <w:color w:val="484848"/>
          <w:w w:val="105"/>
        </w:rPr>
        <w:t>plazos</w:t>
      </w:r>
      <w:proofErr w:type="spellEnd"/>
      <w:r w:rsidRPr="00274026">
        <w:rPr>
          <w:color w:val="484848"/>
          <w:w w:val="105"/>
        </w:rPr>
        <w:t xml:space="preserve"> para las </w:t>
      </w:r>
      <w:proofErr w:type="spellStart"/>
      <w:r w:rsidRPr="00274026">
        <w:rPr>
          <w:color w:val="484848"/>
          <w:w w:val="105"/>
        </w:rPr>
        <w:t>fechas</w:t>
      </w:r>
      <w:proofErr w:type="spellEnd"/>
      <w:r w:rsidRPr="00274026">
        <w:rPr>
          <w:color w:val="484848"/>
          <w:w w:val="105"/>
        </w:rPr>
        <w:t xml:space="preserve"> de </w:t>
      </w:r>
      <w:proofErr w:type="spellStart"/>
      <w:r w:rsidRPr="00274026">
        <w:rPr>
          <w:color w:val="484848"/>
          <w:w w:val="105"/>
        </w:rPr>
        <w:t>vencimiento</w:t>
      </w:r>
      <w:proofErr w:type="spellEnd"/>
      <w:r w:rsidRPr="00274026">
        <w:rPr>
          <w:color w:val="484848"/>
          <w:w w:val="105"/>
        </w:rPr>
        <w:t>.</w:t>
      </w:r>
    </w:p>
    <w:p w14:paraId="24A88F78" w14:textId="77777777" w:rsidR="00A27357" w:rsidRDefault="00A27357">
      <w:pPr>
        <w:pStyle w:val="BodyText"/>
        <w:rPr>
          <w:sz w:val="20"/>
        </w:rPr>
      </w:pPr>
    </w:p>
    <w:p w14:paraId="24A88F79" w14:textId="3C37A0D5" w:rsidR="00A27357" w:rsidRDefault="00D30EB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A88FCC" wp14:editId="39CB02CF">
                <wp:simplePos x="0" y="0"/>
                <wp:positionH relativeFrom="page">
                  <wp:posOffset>911860</wp:posOffset>
                </wp:positionH>
                <wp:positionV relativeFrom="paragraph">
                  <wp:posOffset>140335</wp:posOffset>
                </wp:positionV>
                <wp:extent cx="6017260" cy="127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476"/>
                            <a:gd name="T2" fmla="+- 0 10912 1436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E54C" id="docshape12" o:spid="_x0000_s1026" style="position:absolute;margin-left:71.8pt;margin-top:11.05pt;width:473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qfjwIAAIA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" path="m,l9476,e" filled="f" strokeweight=".76339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</w:p>
    <w:p w14:paraId="24A88F7A" w14:textId="2711567E" w:rsidR="00A27357" w:rsidRDefault="00274026">
      <w:pPr>
        <w:spacing w:before="89" w:after="53"/>
        <w:ind w:left="1450" w:right="1481"/>
        <w:jc w:val="center"/>
        <w:rPr>
          <w:b/>
          <w:sz w:val="19"/>
        </w:rPr>
      </w:pPr>
      <w:r w:rsidRPr="00274026">
        <w:rPr>
          <w:b/>
          <w:color w:val="333333"/>
          <w:sz w:val="19"/>
        </w:rPr>
        <w:t>EVALUACIÓN DE LA PARTICIPACIÓN FAMILIAR</w:t>
      </w:r>
    </w:p>
    <w:p w14:paraId="24A88F7B" w14:textId="4B1AB15F" w:rsidR="00A27357" w:rsidRDefault="00D30EB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CE" wp14:editId="210EAD4A">
                <wp:extent cx="6017260" cy="27940"/>
                <wp:effectExtent l="19050" t="0" r="21590" b="635"/>
                <wp:docPr id="1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7940"/>
                          <a:chOff x="0" y="0"/>
                          <a:chExt cx="9476" cy="44"/>
                        </a:xfrm>
                      </wpg:grpSpPr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1FA9" id="docshapegroup13" o:spid="_x0000_s1026" style="width:473.8pt;height:2.2pt;mso-position-horizontal-relative:char;mso-position-vertical-relative:line" coordsize="94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">
                <v:line id="Line 24" o:spid="_x0000_s1027" style="position:absolute;visibility:visible;mso-wrap-style:square" from="0,22" to="94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" strokeweight=".76339mm"/>
                <w10:anchorlock/>
              </v:group>
            </w:pict>
          </mc:Fallback>
        </mc:AlternateContent>
      </w:r>
    </w:p>
    <w:p w14:paraId="24A88F7C" w14:textId="77777777" w:rsidR="00A27357" w:rsidRDefault="00A27357">
      <w:pPr>
        <w:pStyle w:val="BodyText"/>
        <w:spacing w:before="7"/>
        <w:rPr>
          <w:b/>
          <w:sz w:val="26"/>
        </w:rPr>
      </w:pPr>
    </w:p>
    <w:p w14:paraId="38C5189C" w14:textId="77777777" w:rsidR="00274026" w:rsidRDefault="00274026" w:rsidP="00274026">
      <w:pPr>
        <w:pStyle w:val="BodyText"/>
        <w:spacing w:line="252" w:lineRule="auto"/>
        <w:ind w:left="144" w:right="267" w:firstLine="3"/>
        <w:rPr>
          <w:color w:val="333333"/>
          <w:w w:val="105"/>
        </w:rPr>
      </w:pPr>
      <w:r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Cada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año</w:t>
      </w:r>
      <w:proofErr w:type="spellEnd"/>
      <w:r w:rsidRPr="00274026">
        <w:rPr>
          <w:color w:val="333333"/>
          <w:w w:val="105"/>
        </w:rPr>
        <w:t xml:space="preserve">, las </w:t>
      </w:r>
      <w:proofErr w:type="spellStart"/>
      <w:r w:rsidRPr="00274026">
        <w:rPr>
          <w:color w:val="333333"/>
          <w:w w:val="105"/>
        </w:rPr>
        <w:t>Escuelas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Condado</w:t>
      </w:r>
      <w:proofErr w:type="spellEnd"/>
      <w:r w:rsidRPr="00274026">
        <w:rPr>
          <w:color w:val="333333"/>
          <w:w w:val="105"/>
        </w:rPr>
        <w:t xml:space="preserve"> de Camden </w:t>
      </w:r>
      <w:proofErr w:type="spellStart"/>
      <w:r w:rsidRPr="00274026">
        <w:rPr>
          <w:color w:val="333333"/>
          <w:w w:val="105"/>
        </w:rPr>
        <w:t>realizarán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contenido</w:t>
      </w:r>
      <w:proofErr w:type="spellEnd"/>
      <w:r w:rsidRPr="00274026">
        <w:rPr>
          <w:color w:val="333333"/>
          <w:w w:val="105"/>
        </w:rPr>
        <w:t xml:space="preserve"> y la </w:t>
      </w:r>
      <w:proofErr w:type="spellStart"/>
      <w:r w:rsidRPr="00274026">
        <w:rPr>
          <w:color w:val="333333"/>
          <w:w w:val="105"/>
        </w:rPr>
        <w:t>eficacia</w:t>
      </w:r>
      <w:proofErr w:type="spellEnd"/>
      <w:r w:rsidRPr="00274026">
        <w:rPr>
          <w:color w:val="333333"/>
          <w:w w:val="105"/>
        </w:rPr>
        <w:t xml:space="preserve"> del FEP y las </w:t>
      </w:r>
      <w:proofErr w:type="spellStart"/>
      <w:r w:rsidRPr="00274026">
        <w:rPr>
          <w:color w:val="333333"/>
          <w:w w:val="105"/>
        </w:rPr>
        <w:t>actividades</w:t>
      </w:r>
      <w:proofErr w:type="spellEnd"/>
      <w:r w:rsidRPr="00274026">
        <w:rPr>
          <w:color w:val="333333"/>
          <w:w w:val="105"/>
        </w:rPr>
        <w:t xml:space="preserve"> para </w:t>
      </w:r>
      <w:proofErr w:type="spellStart"/>
      <w:r w:rsidRPr="00274026">
        <w:rPr>
          <w:color w:val="333333"/>
          <w:w w:val="105"/>
        </w:rPr>
        <w:t>mejorar</w:t>
      </w:r>
      <w:proofErr w:type="spellEnd"/>
      <w:r w:rsidRPr="00274026">
        <w:rPr>
          <w:color w:val="333333"/>
          <w:w w:val="105"/>
        </w:rPr>
        <w:t xml:space="preserve"> la </w:t>
      </w:r>
      <w:proofErr w:type="spellStart"/>
      <w:r w:rsidRPr="00274026">
        <w:rPr>
          <w:color w:val="333333"/>
          <w:w w:val="105"/>
        </w:rPr>
        <w:t>calidad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académica</w:t>
      </w:r>
      <w:proofErr w:type="spellEnd"/>
      <w:r w:rsidRPr="00274026">
        <w:rPr>
          <w:color w:val="333333"/>
          <w:w w:val="105"/>
        </w:rPr>
        <w:t xml:space="preserve"> de las </w:t>
      </w:r>
      <w:proofErr w:type="spellStart"/>
      <w:r w:rsidRPr="00274026">
        <w:rPr>
          <w:color w:val="333333"/>
          <w:w w:val="105"/>
        </w:rPr>
        <w:t>escuelas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Título</w:t>
      </w:r>
      <w:proofErr w:type="spellEnd"/>
      <w:r w:rsidRPr="00274026">
        <w:rPr>
          <w:color w:val="333333"/>
          <w:w w:val="105"/>
        </w:rPr>
        <w:t xml:space="preserve"> I. </w:t>
      </w:r>
      <w:proofErr w:type="spellStart"/>
      <w:r w:rsidRPr="00274026">
        <w:rPr>
          <w:color w:val="333333"/>
          <w:w w:val="105"/>
        </w:rPr>
        <w:t>Esto</w:t>
      </w:r>
      <w:proofErr w:type="spellEnd"/>
      <w:r w:rsidRPr="00274026">
        <w:rPr>
          <w:color w:val="333333"/>
          <w:w w:val="105"/>
        </w:rPr>
        <w:t xml:space="preserve"> se </w:t>
      </w:r>
      <w:proofErr w:type="spellStart"/>
      <w:r w:rsidRPr="00274026">
        <w:rPr>
          <w:color w:val="333333"/>
          <w:w w:val="105"/>
        </w:rPr>
        <w:t>logrará</w:t>
      </w:r>
      <w:proofErr w:type="spellEnd"/>
      <w:r w:rsidRPr="00274026">
        <w:rPr>
          <w:color w:val="333333"/>
          <w:w w:val="105"/>
        </w:rPr>
        <w:t xml:space="preserve"> a </w:t>
      </w:r>
      <w:proofErr w:type="spellStart"/>
      <w:r w:rsidRPr="00274026">
        <w:rPr>
          <w:color w:val="333333"/>
          <w:w w:val="105"/>
        </w:rPr>
        <w:t>través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encuesta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anual</w:t>
      </w:r>
      <w:proofErr w:type="spellEnd"/>
      <w:r w:rsidRPr="00274026">
        <w:rPr>
          <w:color w:val="333333"/>
          <w:w w:val="105"/>
        </w:rPr>
        <w:t xml:space="preserve"> de padres y </w:t>
      </w:r>
      <w:proofErr w:type="spellStart"/>
      <w:r w:rsidRPr="00274026">
        <w:rPr>
          <w:color w:val="333333"/>
          <w:w w:val="105"/>
        </w:rPr>
        <w:t>reuniones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partes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interesadas</w:t>
      </w:r>
      <w:proofErr w:type="spellEnd"/>
      <w:r w:rsidRPr="00274026">
        <w:rPr>
          <w:color w:val="333333"/>
          <w:w w:val="105"/>
        </w:rPr>
        <w:t xml:space="preserve">. La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incluirá</w:t>
      </w:r>
      <w:proofErr w:type="spellEnd"/>
      <w:r w:rsidRPr="00274026">
        <w:rPr>
          <w:color w:val="333333"/>
          <w:w w:val="105"/>
        </w:rPr>
        <w:t xml:space="preserve"> la </w:t>
      </w:r>
      <w:proofErr w:type="spellStart"/>
      <w:r w:rsidRPr="00274026">
        <w:rPr>
          <w:color w:val="333333"/>
          <w:w w:val="105"/>
        </w:rPr>
        <w:t>identificación</w:t>
      </w:r>
      <w:proofErr w:type="spellEnd"/>
      <w:r w:rsidRPr="00274026">
        <w:rPr>
          <w:color w:val="333333"/>
          <w:w w:val="105"/>
        </w:rPr>
        <w:t xml:space="preserve"> de barreras para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mayor </w:t>
      </w:r>
      <w:proofErr w:type="spellStart"/>
      <w:r w:rsidRPr="00274026">
        <w:rPr>
          <w:color w:val="333333"/>
          <w:w w:val="105"/>
        </w:rPr>
        <w:t>participación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 </w:t>
      </w:r>
      <w:proofErr w:type="spellStart"/>
      <w:r w:rsidRPr="00274026">
        <w:rPr>
          <w:color w:val="333333"/>
          <w:w w:val="105"/>
        </w:rPr>
        <w:t>en</w:t>
      </w:r>
      <w:proofErr w:type="spellEnd"/>
      <w:r w:rsidRPr="00274026">
        <w:rPr>
          <w:color w:val="333333"/>
          <w:w w:val="105"/>
        </w:rPr>
        <w:t xml:space="preserve"> las </w:t>
      </w:r>
      <w:proofErr w:type="spellStart"/>
      <w:r w:rsidRPr="00274026">
        <w:rPr>
          <w:color w:val="333333"/>
          <w:w w:val="105"/>
        </w:rPr>
        <w:t>actividades</w:t>
      </w:r>
      <w:proofErr w:type="spellEnd"/>
      <w:r w:rsidRPr="00274026">
        <w:rPr>
          <w:color w:val="333333"/>
          <w:w w:val="105"/>
        </w:rPr>
        <w:t xml:space="preserve"> (con especial </w:t>
      </w:r>
      <w:proofErr w:type="spellStart"/>
      <w:r w:rsidRPr="00274026">
        <w:rPr>
          <w:color w:val="333333"/>
          <w:w w:val="105"/>
        </w:rPr>
        <w:t>atención</w:t>
      </w:r>
      <w:proofErr w:type="spellEnd"/>
      <w:r w:rsidRPr="00274026">
        <w:rPr>
          <w:color w:val="333333"/>
          <w:w w:val="105"/>
        </w:rPr>
        <w:t xml:space="preserve"> a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 </w:t>
      </w:r>
      <w:proofErr w:type="spellStart"/>
      <w:r w:rsidRPr="00274026">
        <w:rPr>
          <w:color w:val="333333"/>
          <w:w w:val="105"/>
        </w:rPr>
        <w:t>económicamente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desfavorecidos</w:t>
      </w:r>
      <w:proofErr w:type="spellEnd"/>
      <w:r w:rsidRPr="00274026">
        <w:rPr>
          <w:color w:val="333333"/>
          <w:w w:val="105"/>
        </w:rPr>
        <w:t xml:space="preserve">, </w:t>
      </w:r>
      <w:proofErr w:type="spellStart"/>
      <w:r w:rsidRPr="00274026">
        <w:rPr>
          <w:color w:val="333333"/>
          <w:w w:val="105"/>
        </w:rPr>
        <w:t>discapacitados</w:t>
      </w:r>
      <w:proofErr w:type="spellEnd"/>
      <w:r w:rsidRPr="00274026">
        <w:rPr>
          <w:color w:val="333333"/>
          <w:w w:val="105"/>
        </w:rPr>
        <w:t xml:space="preserve">, con </w:t>
      </w:r>
      <w:proofErr w:type="spellStart"/>
      <w:r w:rsidRPr="00274026">
        <w:rPr>
          <w:color w:val="333333"/>
          <w:w w:val="105"/>
        </w:rPr>
        <w:t>dominio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limitado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inglés</w:t>
      </w:r>
      <w:proofErr w:type="spellEnd"/>
      <w:r w:rsidRPr="00274026">
        <w:rPr>
          <w:color w:val="333333"/>
          <w:w w:val="105"/>
        </w:rPr>
        <w:t xml:space="preserve">, </w:t>
      </w:r>
      <w:proofErr w:type="spellStart"/>
      <w:r w:rsidRPr="00274026">
        <w:rPr>
          <w:color w:val="333333"/>
          <w:w w:val="105"/>
        </w:rPr>
        <w:t>alfabetización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limitada</w:t>
      </w:r>
      <w:proofErr w:type="spellEnd"/>
      <w:r w:rsidRPr="00274026">
        <w:rPr>
          <w:color w:val="333333"/>
          <w:w w:val="105"/>
        </w:rPr>
        <w:t xml:space="preserve"> o </w:t>
      </w:r>
      <w:proofErr w:type="spellStart"/>
      <w:r w:rsidRPr="00274026">
        <w:rPr>
          <w:color w:val="333333"/>
          <w:w w:val="105"/>
        </w:rPr>
        <w:t>pertenecientes</w:t>
      </w:r>
      <w:proofErr w:type="spellEnd"/>
      <w:r w:rsidRPr="00274026">
        <w:rPr>
          <w:color w:val="333333"/>
          <w:w w:val="105"/>
        </w:rPr>
        <w:t xml:space="preserve"> a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minoría</w:t>
      </w:r>
      <w:proofErr w:type="spellEnd"/>
      <w:r w:rsidRPr="00274026">
        <w:rPr>
          <w:color w:val="333333"/>
          <w:w w:val="105"/>
        </w:rPr>
        <w:t xml:space="preserve"> racial o </w:t>
      </w:r>
      <w:proofErr w:type="spellStart"/>
      <w:r w:rsidRPr="00274026">
        <w:rPr>
          <w:color w:val="333333"/>
          <w:w w:val="105"/>
        </w:rPr>
        <w:t>étnica</w:t>
      </w:r>
      <w:proofErr w:type="spellEnd"/>
      <w:r w:rsidRPr="00274026">
        <w:rPr>
          <w:color w:val="333333"/>
          <w:w w:val="105"/>
        </w:rPr>
        <w:t>).</w:t>
      </w:r>
    </w:p>
    <w:p w14:paraId="55D617D4" w14:textId="77777777" w:rsidR="00274026" w:rsidRDefault="00274026" w:rsidP="00274026">
      <w:pPr>
        <w:pStyle w:val="BodyText"/>
        <w:spacing w:line="252" w:lineRule="auto"/>
        <w:ind w:left="144" w:right="267" w:firstLine="3"/>
        <w:rPr>
          <w:color w:val="333333"/>
          <w:w w:val="105"/>
        </w:rPr>
      </w:pPr>
    </w:p>
    <w:p w14:paraId="24A88F80" w14:textId="078861D5" w:rsidR="00A27357" w:rsidRDefault="00274026" w:rsidP="00274026">
      <w:pPr>
        <w:pStyle w:val="BodyText"/>
        <w:spacing w:line="252" w:lineRule="auto"/>
        <w:ind w:left="144" w:right="267" w:firstLine="3"/>
        <w:rPr>
          <w:color w:val="333333"/>
          <w:w w:val="105"/>
        </w:rPr>
      </w:pPr>
      <w:r>
        <w:rPr>
          <w:color w:val="333333"/>
          <w:w w:val="105"/>
        </w:rPr>
        <w:t xml:space="preserve"> </w:t>
      </w:r>
      <w:r w:rsidRPr="00274026">
        <w:rPr>
          <w:color w:val="333333"/>
          <w:w w:val="105"/>
        </w:rPr>
        <w:t xml:space="preserve">La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incluirá</w:t>
      </w:r>
      <w:proofErr w:type="spellEnd"/>
      <w:r w:rsidRPr="00274026">
        <w:rPr>
          <w:color w:val="333333"/>
          <w:w w:val="105"/>
        </w:rPr>
        <w:t xml:space="preserve"> la </w:t>
      </w:r>
      <w:proofErr w:type="spellStart"/>
      <w:r w:rsidRPr="00274026">
        <w:rPr>
          <w:color w:val="333333"/>
          <w:w w:val="105"/>
        </w:rPr>
        <w:t>identificación</w:t>
      </w:r>
      <w:proofErr w:type="spellEnd"/>
      <w:r w:rsidRPr="00274026">
        <w:rPr>
          <w:color w:val="333333"/>
          <w:w w:val="105"/>
        </w:rPr>
        <w:t xml:space="preserve"> de las </w:t>
      </w:r>
      <w:proofErr w:type="spellStart"/>
      <w:r w:rsidRPr="00274026">
        <w:rPr>
          <w:color w:val="333333"/>
          <w:w w:val="105"/>
        </w:rPr>
        <w:t>necesidades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 y </w:t>
      </w:r>
      <w:proofErr w:type="spellStart"/>
      <w:r w:rsidRPr="00274026">
        <w:rPr>
          <w:color w:val="333333"/>
          <w:w w:val="105"/>
        </w:rPr>
        <w:t>miembros</w:t>
      </w:r>
      <w:proofErr w:type="spellEnd"/>
      <w:r w:rsidRPr="00274026">
        <w:rPr>
          <w:color w:val="333333"/>
          <w:w w:val="105"/>
        </w:rPr>
        <w:t xml:space="preserve"> de la </w:t>
      </w:r>
      <w:proofErr w:type="spellStart"/>
      <w:r w:rsidRPr="00274026">
        <w:rPr>
          <w:color w:val="333333"/>
          <w:w w:val="105"/>
        </w:rPr>
        <w:t>familia</w:t>
      </w:r>
      <w:proofErr w:type="spellEnd"/>
      <w:r w:rsidRPr="00274026">
        <w:rPr>
          <w:color w:val="333333"/>
          <w:w w:val="105"/>
        </w:rPr>
        <w:t xml:space="preserve"> para </w:t>
      </w:r>
      <w:proofErr w:type="spellStart"/>
      <w:r w:rsidRPr="00274026">
        <w:rPr>
          <w:color w:val="333333"/>
          <w:w w:val="105"/>
        </w:rPr>
        <w:t>ayudar</w:t>
      </w:r>
      <w:proofErr w:type="spellEnd"/>
      <w:r w:rsidRPr="00274026">
        <w:rPr>
          <w:color w:val="333333"/>
          <w:w w:val="105"/>
        </w:rPr>
        <w:t xml:space="preserve"> con </w:t>
      </w:r>
      <w:proofErr w:type="spellStart"/>
      <w:r w:rsidRPr="00274026">
        <w:rPr>
          <w:color w:val="333333"/>
          <w:w w:val="105"/>
        </w:rPr>
        <w:t>el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aprendizaje</w:t>
      </w:r>
      <w:proofErr w:type="spellEnd"/>
      <w:r w:rsidRPr="00274026">
        <w:rPr>
          <w:color w:val="333333"/>
          <w:w w:val="105"/>
        </w:rPr>
        <w:t xml:space="preserve"> de sus </w:t>
      </w:r>
      <w:proofErr w:type="spellStart"/>
      <w:r w:rsidRPr="00274026">
        <w:rPr>
          <w:color w:val="333333"/>
          <w:w w:val="105"/>
        </w:rPr>
        <w:t>hijos</w:t>
      </w:r>
      <w:proofErr w:type="spellEnd"/>
      <w:r w:rsidRPr="00274026">
        <w:rPr>
          <w:color w:val="333333"/>
          <w:w w:val="105"/>
        </w:rPr>
        <w:t xml:space="preserve">. El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 xml:space="preserve"> escolar </w:t>
      </w:r>
      <w:proofErr w:type="spellStart"/>
      <w:r w:rsidRPr="00274026">
        <w:rPr>
          <w:color w:val="333333"/>
          <w:w w:val="105"/>
        </w:rPr>
        <w:t>utilizará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resultados</w:t>
      </w:r>
      <w:proofErr w:type="spellEnd"/>
      <w:r w:rsidRPr="00274026">
        <w:rPr>
          <w:color w:val="333333"/>
          <w:w w:val="105"/>
        </w:rPr>
        <w:t xml:space="preserve"> de la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sobre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su</w:t>
      </w:r>
      <w:proofErr w:type="spellEnd"/>
      <w:r w:rsidRPr="00274026">
        <w:rPr>
          <w:color w:val="333333"/>
          <w:w w:val="105"/>
        </w:rPr>
        <w:t xml:space="preserve"> plan para </w:t>
      </w:r>
      <w:proofErr w:type="spellStart"/>
      <w:r w:rsidRPr="00274026">
        <w:rPr>
          <w:color w:val="333333"/>
          <w:w w:val="105"/>
        </w:rPr>
        <w:t>diseñar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estrategias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basadas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evidencia</w:t>
      </w:r>
      <w:proofErr w:type="spellEnd"/>
      <w:r w:rsidRPr="00274026">
        <w:rPr>
          <w:color w:val="333333"/>
          <w:w w:val="105"/>
        </w:rPr>
        <w:t xml:space="preserve"> para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participación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 </w:t>
      </w:r>
      <w:proofErr w:type="spellStart"/>
      <w:r w:rsidRPr="00274026">
        <w:rPr>
          <w:color w:val="333333"/>
          <w:w w:val="105"/>
        </w:rPr>
        <w:t>más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efectiva</w:t>
      </w:r>
      <w:proofErr w:type="spellEnd"/>
      <w:r w:rsidRPr="00274026">
        <w:rPr>
          <w:color w:val="333333"/>
          <w:w w:val="105"/>
        </w:rPr>
        <w:t xml:space="preserve"> y para </w:t>
      </w:r>
      <w:proofErr w:type="spellStart"/>
      <w:r w:rsidRPr="00274026">
        <w:rPr>
          <w:color w:val="333333"/>
          <w:w w:val="105"/>
        </w:rPr>
        <w:t>revisarlas</w:t>
      </w:r>
      <w:proofErr w:type="spellEnd"/>
      <w:r w:rsidRPr="00274026">
        <w:rPr>
          <w:color w:val="333333"/>
          <w:w w:val="105"/>
        </w:rPr>
        <w:t xml:space="preserve">, </w:t>
      </w:r>
      <w:proofErr w:type="spellStart"/>
      <w:r w:rsidRPr="00274026">
        <w:rPr>
          <w:color w:val="333333"/>
          <w:w w:val="105"/>
        </w:rPr>
        <w:t>si</w:t>
      </w:r>
      <w:proofErr w:type="spellEnd"/>
      <w:r w:rsidRPr="00274026">
        <w:rPr>
          <w:color w:val="333333"/>
          <w:w w:val="105"/>
        </w:rPr>
        <w:t xml:space="preserve"> es </w:t>
      </w:r>
      <w:proofErr w:type="spellStart"/>
      <w:r w:rsidRPr="00274026">
        <w:rPr>
          <w:color w:val="333333"/>
          <w:w w:val="105"/>
        </w:rPr>
        <w:t>necesario</w:t>
      </w:r>
      <w:proofErr w:type="spellEnd"/>
      <w:r w:rsidRPr="00274026">
        <w:rPr>
          <w:color w:val="333333"/>
          <w:w w:val="105"/>
        </w:rPr>
        <w:t xml:space="preserve">. Con </w:t>
      </w:r>
      <w:proofErr w:type="spellStart"/>
      <w:r w:rsidRPr="00274026">
        <w:rPr>
          <w:color w:val="333333"/>
          <w:w w:val="105"/>
        </w:rPr>
        <w:t>respecto</w:t>
      </w:r>
      <w:proofErr w:type="spellEnd"/>
      <w:r w:rsidRPr="00274026">
        <w:rPr>
          <w:color w:val="333333"/>
          <w:w w:val="105"/>
        </w:rPr>
        <w:t xml:space="preserve"> a la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ocurrirá</w:t>
      </w:r>
      <w:proofErr w:type="spellEnd"/>
      <w:r w:rsidRPr="00274026">
        <w:rPr>
          <w:color w:val="333333"/>
          <w:w w:val="105"/>
        </w:rPr>
        <w:t xml:space="preserve"> lo </w:t>
      </w:r>
      <w:proofErr w:type="spellStart"/>
      <w:r w:rsidRPr="00274026">
        <w:rPr>
          <w:color w:val="333333"/>
          <w:w w:val="105"/>
        </w:rPr>
        <w:t>siguiente</w:t>
      </w:r>
      <w:proofErr w:type="spellEnd"/>
      <w:r w:rsidRPr="00274026">
        <w:rPr>
          <w:color w:val="333333"/>
          <w:w w:val="105"/>
        </w:rPr>
        <w:t>:</w:t>
      </w:r>
    </w:p>
    <w:p w14:paraId="0455E074" w14:textId="77777777" w:rsidR="00274026" w:rsidRDefault="00274026" w:rsidP="00274026">
      <w:pPr>
        <w:pStyle w:val="BodyText"/>
        <w:numPr>
          <w:ilvl w:val="0"/>
          <w:numId w:val="10"/>
        </w:numPr>
        <w:spacing w:line="252" w:lineRule="auto"/>
        <w:ind w:right="267"/>
        <w:rPr>
          <w:color w:val="333333"/>
          <w:w w:val="105"/>
        </w:rPr>
      </w:pPr>
      <w:r w:rsidRPr="00274026">
        <w:rPr>
          <w:color w:val="333333"/>
          <w:w w:val="105"/>
        </w:rPr>
        <w:t xml:space="preserve">El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 xml:space="preserve"> escolar, </w:t>
      </w:r>
      <w:proofErr w:type="spellStart"/>
      <w:r w:rsidRPr="00274026">
        <w:rPr>
          <w:color w:val="333333"/>
          <w:w w:val="105"/>
        </w:rPr>
        <w:t>en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colaboración</w:t>
      </w:r>
      <w:proofErr w:type="spellEnd"/>
      <w:r w:rsidRPr="00274026">
        <w:rPr>
          <w:color w:val="333333"/>
          <w:w w:val="105"/>
        </w:rPr>
        <w:t xml:space="preserve"> con las </w:t>
      </w:r>
      <w:proofErr w:type="spellStart"/>
      <w:r w:rsidRPr="00274026">
        <w:rPr>
          <w:color w:val="333333"/>
          <w:w w:val="105"/>
        </w:rPr>
        <w:t>partes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interesadas</w:t>
      </w:r>
      <w:proofErr w:type="spellEnd"/>
      <w:r w:rsidRPr="00274026">
        <w:rPr>
          <w:color w:val="333333"/>
          <w:w w:val="105"/>
        </w:rPr>
        <w:t xml:space="preserve">, </w:t>
      </w:r>
      <w:proofErr w:type="spellStart"/>
      <w:r w:rsidRPr="00274026">
        <w:rPr>
          <w:color w:val="333333"/>
          <w:w w:val="105"/>
        </w:rPr>
        <w:t>utilizará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resultados</w:t>
      </w:r>
      <w:proofErr w:type="spellEnd"/>
      <w:r w:rsidRPr="00274026">
        <w:rPr>
          <w:color w:val="333333"/>
          <w:w w:val="105"/>
        </w:rPr>
        <w:t xml:space="preserve"> de la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sobre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su</w:t>
      </w:r>
      <w:proofErr w:type="spellEnd"/>
      <w:r w:rsidRPr="00274026">
        <w:rPr>
          <w:color w:val="333333"/>
          <w:w w:val="105"/>
        </w:rPr>
        <w:t xml:space="preserve"> FEP y </w:t>
      </w:r>
      <w:proofErr w:type="spellStart"/>
      <w:r w:rsidRPr="00274026">
        <w:rPr>
          <w:color w:val="333333"/>
          <w:w w:val="105"/>
        </w:rPr>
        <w:t>actividades</w:t>
      </w:r>
      <w:proofErr w:type="spellEnd"/>
      <w:r w:rsidRPr="00274026">
        <w:rPr>
          <w:color w:val="333333"/>
          <w:w w:val="105"/>
        </w:rPr>
        <w:t xml:space="preserve"> para </w:t>
      </w:r>
      <w:proofErr w:type="spellStart"/>
      <w:r w:rsidRPr="00274026">
        <w:rPr>
          <w:color w:val="333333"/>
          <w:w w:val="105"/>
        </w:rPr>
        <w:t>diseñar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estrategias</w:t>
      </w:r>
      <w:proofErr w:type="spellEnd"/>
      <w:r w:rsidRPr="00274026">
        <w:rPr>
          <w:color w:val="333333"/>
          <w:w w:val="105"/>
        </w:rPr>
        <w:t xml:space="preserve"> para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participación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 </w:t>
      </w:r>
      <w:proofErr w:type="spellStart"/>
      <w:r w:rsidRPr="00274026">
        <w:rPr>
          <w:color w:val="333333"/>
          <w:w w:val="105"/>
        </w:rPr>
        <w:t>más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efectiva</w:t>
      </w:r>
      <w:proofErr w:type="spellEnd"/>
      <w:r w:rsidRPr="00274026">
        <w:rPr>
          <w:color w:val="333333"/>
          <w:w w:val="105"/>
        </w:rPr>
        <w:t>.</w:t>
      </w:r>
    </w:p>
    <w:p w14:paraId="076FC5F1" w14:textId="77777777" w:rsidR="00274026" w:rsidRDefault="00274026" w:rsidP="00274026">
      <w:pPr>
        <w:pStyle w:val="BodyText"/>
        <w:numPr>
          <w:ilvl w:val="0"/>
          <w:numId w:val="10"/>
        </w:numPr>
        <w:spacing w:line="252" w:lineRule="auto"/>
        <w:ind w:right="267"/>
        <w:rPr>
          <w:color w:val="333333"/>
          <w:w w:val="105"/>
        </w:rPr>
      </w:pPr>
      <w:r w:rsidRPr="00274026">
        <w:rPr>
          <w:color w:val="333333"/>
          <w:w w:val="105"/>
        </w:rPr>
        <w:t xml:space="preserve">A </w:t>
      </w:r>
      <w:proofErr w:type="spellStart"/>
      <w:r w:rsidRPr="00274026">
        <w:rPr>
          <w:color w:val="333333"/>
          <w:w w:val="105"/>
        </w:rPr>
        <w:t>través</w:t>
      </w:r>
      <w:proofErr w:type="spellEnd"/>
      <w:r w:rsidRPr="00274026">
        <w:rPr>
          <w:color w:val="333333"/>
          <w:w w:val="105"/>
        </w:rPr>
        <w:t xml:space="preserve"> de la </w:t>
      </w:r>
      <w:proofErr w:type="spellStart"/>
      <w:r w:rsidRPr="00274026">
        <w:rPr>
          <w:color w:val="333333"/>
          <w:w w:val="105"/>
        </w:rPr>
        <w:t>encuesta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anual</w:t>
      </w:r>
      <w:proofErr w:type="spellEnd"/>
      <w:r w:rsidRPr="00274026">
        <w:rPr>
          <w:color w:val="333333"/>
          <w:w w:val="105"/>
        </w:rPr>
        <w:t xml:space="preserve"> de padres, </w:t>
      </w:r>
      <w:proofErr w:type="spellStart"/>
      <w:r w:rsidRPr="00274026">
        <w:rPr>
          <w:color w:val="333333"/>
          <w:w w:val="105"/>
        </w:rPr>
        <w:t>el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evaluará</w:t>
      </w:r>
      <w:proofErr w:type="spellEnd"/>
      <w:r w:rsidRPr="00274026">
        <w:rPr>
          <w:color w:val="333333"/>
          <w:w w:val="105"/>
        </w:rPr>
        <w:t xml:space="preserve"> la </w:t>
      </w:r>
      <w:proofErr w:type="spellStart"/>
      <w:r w:rsidRPr="00274026">
        <w:rPr>
          <w:color w:val="333333"/>
          <w:w w:val="105"/>
        </w:rPr>
        <w:t>eficacia</w:t>
      </w:r>
      <w:proofErr w:type="spellEnd"/>
      <w:r w:rsidRPr="00274026">
        <w:rPr>
          <w:color w:val="333333"/>
          <w:w w:val="105"/>
        </w:rPr>
        <w:t xml:space="preserve"> del plan de </w:t>
      </w:r>
      <w:proofErr w:type="spellStart"/>
      <w:r w:rsidRPr="00274026">
        <w:rPr>
          <w:color w:val="333333"/>
          <w:w w:val="105"/>
        </w:rPr>
        <w:t>participación</w:t>
      </w:r>
      <w:proofErr w:type="spellEnd"/>
      <w:r w:rsidRPr="00274026">
        <w:rPr>
          <w:color w:val="333333"/>
          <w:w w:val="105"/>
        </w:rPr>
        <w:t xml:space="preserve"> familiar para </w:t>
      </w:r>
      <w:proofErr w:type="spellStart"/>
      <w:r w:rsidRPr="00274026">
        <w:rPr>
          <w:color w:val="333333"/>
          <w:w w:val="105"/>
        </w:rPr>
        <w:t>mejorar</w:t>
      </w:r>
      <w:proofErr w:type="spellEnd"/>
      <w:r w:rsidRPr="00274026">
        <w:rPr>
          <w:color w:val="333333"/>
          <w:w w:val="105"/>
        </w:rPr>
        <w:t xml:space="preserve"> la </w:t>
      </w:r>
      <w:proofErr w:type="spellStart"/>
      <w:r w:rsidRPr="00274026">
        <w:rPr>
          <w:color w:val="333333"/>
          <w:w w:val="105"/>
        </w:rPr>
        <w:t>calidad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académica</w:t>
      </w:r>
      <w:proofErr w:type="spellEnd"/>
      <w:r w:rsidRPr="00274026">
        <w:rPr>
          <w:color w:val="333333"/>
          <w:w w:val="105"/>
        </w:rPr>
        <w:t xml:space="preserve"> de las </w:t>
      </w:r>
      <w:proofErr w:type="spellStart"/>
      <w:r w:rsidRPr="00274026">
        <w:rPr>
          <w:color w:val="333333"/>
          <w:w w:val="105"/>
        </w:rPr>
        <w:t>escuelas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Título</w:t>
      </w:r>
      <w:proofErr w:type="spellEnd"/>
      <w:r w:rsidRPr="00274026">
        <w:rPr>
          <w:color w:val="333333"/>
          <w:w w:val="105"/>
        </w:rPr>
        <w:t xml:space="preserve"> I.</w:t>
      </w:r>
    </w:p>
    <w:p w14:paraId="63382821" w14:textId="77777777" w:rsidR="00274026" w:rsidRDefault="00274026" w:rsidP="00274026">
      <w:pPr>
        <w:pStyle w:val="BodyText"/>
        <w:numPr>
          <w:ilvl w:val="0"/>
          <w:numId w:val="10"/>
        </w:numPr>
        <w:spacing w:line="252" w:lineRule="auto"/>
        <w:ind w:right="267"/>
        <w:rPr>
          <w:color w:val="333333"/>
          <w:w w:val="105"/>
        </w:rPr>
      </w:pPr>
      <w:r w:rsidRPr="00274026">
        <w:rPr>
          <w:color w:val="333333"/>
          <w:w w:val="105"/>
        </w:rPr>
        <w:t xml:space="preserve">Se </w:t>
      </w:r>
      <w:proofErr w:type="spellStart"/>
      <w:r w:rsidRPr="00274026">
        <w:rPr>
          <w:color w:val="333333"/>
          <w:w w:val="105"/>
        </w:rPr>
        <w:t>requiere</w:t>
      </w:r>
      <w:proofErr w:type="spellEnd"/>
      <w:r w:rsidRPr="00274026">
        <w:rPr>
          <w:color w:val="333333"/>
          <w:w w:val="105"/>
        </w:rPr>
        <w:t xml:space="preserve"> que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administradores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completen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una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evaluación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anual</w:t>
      </w:r>
      <w:proofErr w:type="spellEnd"/>
      <w:r w:rsidRPr="00274026">
        <w:rPr>
          <w:color w:val="333333"/>
          <w:w w:val="105"/>
        </w:rPr>
        <w:t xml:space="preserve"> y </w:t>
      </w:r>
      <w:proofErr w:type="spellStart"/>
      <w:r w:rsidRPr="00274026">
        <w:rPr>
          <w:color w:val="333333"/>
          <w:w w:val="105"/>
        </w:rPr>
        <w:t>proporcionen</w:t>
      </w:r>
      <w:proofErr w:type="spellEnd"/>
      <w:r w:rsidRPr="00274026">
        <w:rPr>
          <w:color w:val="333333"/>
          <w:w w:val="105"/>
        </w:rPr>
        <w:t xml:space="preserve"> un </w:t>
      </w:r>
      <w:proofErr w:type="spellStart"/>
      <w:r w:rsidRPr="00274026">
        <w:rPr>
          <w:color w:val="333333"/>
          <w:w w:val="105"/>
        </w:rPr>
        <w:t>resumen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resultados</w:t>
      </w:r>
      <w:proofErr w:type="spellEnd"/>
      <w:r w:rsidRPr="00274026">
        <w:rPr>
          <w:color w:val="333333"/>
          <w:w w:val="105"/>
        </w:rPr>
        <w:t xml:space="preserve"> de las </w:t>
      </w:r>
      <w:proofErr w:type="spellStart"/>
      <w:r w:rsidRPr="00274026">
        <w:rPr>
          <w:color w:val="333333"/>
          <w:w w:val="105"/>
        </w:rPr>
        <w:t>encuestas</w:t>
      </w:r>
      <w:proofErr w:type="spellEnd"/>
      <w:r w:rsidRPr="00274026">
        <w:rPr>
          <w:color w:val="333333"/>
          <w:w w:val="105"/>
        </w:rPr>
        <w:t xml:space="preserve"> de padres y/o </w:t>
      </w:r>
      <w:proofErr w:type="spellStart"/>
      <w:r w:rsidRPr="00274026">
        <w:rPr>
          <w:color w:val="333333"/>
          <w:w w:val="105"/>
        </w:rPr>
        <w:t>grupos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enfoque</w:t>
      </w:r>
      <w:proofErr w:type="spellEnd"/>
      <w:r w:rsidRPr="00274026">
        <w:rPr>
          <w:color w:val="333333"/>
          <w:w w:val="105"/>
        </w:rPr>
        <w:t>.</w:t>
      </w:r>
    </w:p>
    <w:p w14:paraId="3EA64D78" w14:textId="77777777" w:rsidR="00274026" w:rsidRDefault="00274026" w:rsidP="00274026">
      <w:pPr>
        <w:pStyle w:val="BodyText"/>
        <w:numPr>
          <w:ilvl w:val="0"/>
          <w:numId w:val="10"/>
        </w:numPr>
        <w:spacing w:line="252" w:lineRule="auto"/>
        <w:ind w:right="267"/>
        <w:rPr>
          <w:color w:val="333333"/>
          <w:w w:val="105"/>
        </w:rPr>
      </w:pPr>
      <w:r w:rsidRPr="00274026">
        <w:rPr>
          <w:color w:val="333333"/>
          <w:w w:val="105"/>
        </w:rPr>
        <w:t xml:space="preserve">Los </w:t>
      </w:r>
      <w:proofErr w:type="spellStart"/>
      <w:r w:rsidRPr="00274026">
        <w:rPr>
          <w:color w:val="333333"/>
          <w:w w:val="105"/>
        </w:rPr>
        <w:t>resultados</w:t>
      </w:r>
      <w:proofErr w:type="spellEnd"/>
      <w:r w:rsidRPr="00274026">
        <w:rPr>
          <w:color w:val="333333"/>
          <w:w w:val="105"/>
        </w:rPr>
        <w:t xml:space="preserve"> de las </w:t>
      </w:r>
      <w:proofErr w:type="spellStart"/>
      <w:r w:rsidRPr="00274026">
        <w:rPr>
          <w:color w:val="333333"/>
          <w:w w:val="105"/>
        </w:rPr>
        <w:t>escuelas</w:t>
      </w:r>
      <w:proofErr w:type="spellEnd"/>
      <w:r w:rsidRPr="00274026">
        <w:rPr>
          <w:color w:val="333333"/>
          <w:w w:val="105"/>
        </w:rPr>
        <w:t xml:space="preserve"> se </w:t>
      </w:r>
      <w:proofErr w:type="spellStart"/>
      <w:r w:rsidRPr="00274026">
        <w:rPr>
          <w:color w:val="333333"/>
          <w:w w:val="105"/>
        </w:rPr>
        <w:t>comparten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durante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el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Equipo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Liderazgo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Participación</w:t>
      </w:r>
      <w:proofErr w:type="spellEnd"/>
      <w:r w:rsidRPr="00274026">
        <w:rPr>
          <w:color w:val="333333"/>
          <w:w w:val="105"/>
        </w:rPr>
        <w:t xml:space="preserve"> Familiar del </w:t>
      </w:r>
      <w:proofErr w:type="spellStart"/>
      <w:r w:rsidRPr="00274026">
        <w:rPr>
          <w:color w:val="333333"/>
          <w:w w:val="105"/>
        </w:rPr>
        <w:t>Título</w:t>
      </w:r>
      <w:proofErr w:type="spellEnd"/>
      <w:r w:rsidRPr="00274026">
        <w:rPr>
          <w:color w:val="333333"/>
          <w:w w:val="105"/>
        </w:rPr>
        <w:t xml:space="preserve"> I (FELT, </w:t>
      </w:r>
      <w:proofErr w:type="spellStart"/>
      <w:r w:rsidRPr="00274026">
        <w:rPr>
          <w:color w:val="333333"/>
          <w:w w:val="105"/>
        </w:rPr>
        <w:t>por</w:t>
      </w:r>
      <w:proofErr w:type="spellEnd"/>
      <w:r w:rsidRPr="00274026">
        <w:rPr>
          <w:color w:val="333333"/>
          <w:w w:val="105"/>
        </w:rPr>
        <w:t xml:space="preserve"> sus </w:t>
      </w:r>
      <w:proofErr w:type="spellStart"/>
      <w:r w:rsidRPr="00274026">
        <w:rPr>
          <w:color w:val="333333"/>
          <w:w w:val="105"/>
        </w:rPr>
        <w:t>siglas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inglés</w:t>
      </w:r>
      <w:proofErr w:type="spellEnd"/>
      <w:r w:rsidRPr="00274026">
        <w:rPr>
          <w:color w:val="333333"/>
          <w:w w:val="105"/>
        </w:rPr>
        <w:t xml:space="preserve">) del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por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parte</w:t>
      </w:r>
      <w:proofErr w:type="spellEnd"/>
      <w:r w:rsidRPr="00274026">
        <w:rPr>
          <w:color w:val="333333"/>
          <w:w w:val="105"/>
        </w:rPr>
        <w:t xml:space="preserve"> de </w:t>
      </w:r>
      <w:proofErr w:type="spellStart"/>
      <w:r w:rsidRPr="00274026">
        <w:rPr>
          <w:color w:val="333333"/>
          <w:w w:val="105"/>
        </w:rPr>
        <w:t>participantes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informados</w:t>
      </w:r>
      <w:proofErr w:type="spellEnd"/>
      <w:r w:rsidRPr="00274026">
        <w:rPr>
          <w:color w:val="333333"/>
          <w:w w:val="105"/>
        </w:rPr>
        <w:t xml:space="preserve">, que </w:t>
      </w:r>
      <w:proofErr w:type="spellStart"/>
      <w:r w:rsidRPr="00274026">
        <w:rPr>
          <w:color w:val="333333"/>
          <w:w w:val="105"/>
        </w:rPr>
        <w:t>generalmente</w:t>
      </w:r>
      <w:proofErr w:type="spellEnd"/>
      <w:r w:rsidRPr="00274026">
        <w:rPr>
          <w:color w:val="333333"/>
          <w:w w:val="105"/>
        </w:rPr>
        <w:t xml:space="preserve"> son </w:t>
      </w:r>
      <w:proofErr w:type="spellStart"/>
      <w:r w:rsidRPr="00274026">
        <w:rPr>
          <w:color w:val="333333"/>
          <w:w w:val="105"/>
        </w:rPr>
        <w:t>aquellos</w:t>
      </w:r>
      <w:proofErr w:type="spellEnd"/>
      <w:r w:rsidRPr="00274026">
        <w:rPr>
          <w:color w:val="333333"/>
          <w:w w:val="105"/>
        </w:rPr>
        <w:t xml:space="preserve"> que </w:t>
      </w:r>
      <w:proofErr w:type="spellStart"/>
      <w:r w:rsidRPr="00274026">
        <w:rPr>
          <w:color w:val="333333"/>
          <w:w w:val="105"/>
        </w:rPr>
        <w:t>han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asistido</w:t>
      </w:r>
      <w:proofErr w:type="spellEnd"/>
      <w:r w:rsidRPr="00274026">
        <w:rPr>
          <w:color w:val="333333"/>
          <w:w w:val="105"/>
        </w:rPr>
        <w:t xml:space="preserve"> a las </w:t>
      </w:r>
      <w:proofErr w:type="spellStart"/>
      <w:r w:rsidRPr="00274026">
        <w:rPr>
          <w:color w:val="333333"/>
          <w:w w:val="105"/>
        </w:rPr>
        <w:t>reuniones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Título</w:t>
      </w:r>
      <w:proofErr w:type="spellEnd"/>
      <w:r w:rsidRPr="00274026">
        <w:rPr>
          <w:color w:val="333333"/>
          <w:w w:val="105"/>
        </w:rPr>
        <w:t xml:space="preserve"> I de la </w:t>
      </w:r>
      <w:proofErr w:type="spellStart"/>
      <w:r w:rsidRPr="00274026">
        <w:rPr>
          <w:color w:val="333333"/>
          <w:w w:val="105"/>
        </w:rPr>
        <w:t>escuela</w:t>
      </w:r>
      <w:proofErr w:type="spellEnd"/>
      <w:r w:rsidRPr="00274026">
        <w:rPr>
          <w:color w:val="333333"/>
          <w:w w:val="105"/>
        </w:rPr>
        <w:t>.</w:t>
      </w:r>
    </w:p>
    <w:p w14:paraId="161DDE7B" w14:textId="2709D111" w:rsidR="00274026" w:rsidRPr="00274026" w:rsidRDefault="00274026" w:rsidP="00274026">
      <w:pPr>
        <w:pStyle w:val="BodyText"/>
        <w:numPr>
          <w:ilvl w:val="0"/>
          <w:numId w:val="10"/>
        </w:numPr>
        <w:spacing w:line="252" w:lineRule="auto"/>
        <w:ind w:right="267"/>
        <w:rPr>
          <w:color w:val="333333"/>
          <w:w w:val="105"/>
        </w:rPr>
      </w:pPr>
      <w:r w:rsidRPr="00274026">
        <w:rPr>
          <w:color w:val="333333"/>
          <w:w w:val="105"/>
        </w:rPr>
        <w:t xml:space="preserve"> A </w:t>
      </w:r>
      <w:proofErr w:type="spellStart"/>
      <w:r w:rsidRPr="00274026">
        <w:rPr>
          <w:color w:val="333333"/>
          <w:w w:val="105"/>
        </w:rPr>
        <w:t>los</w:t>
      </w:r>
      <w:proofErr w:type="spellEnd"/>
      <w:r w:rsidRPr="00274026">
        <w:rPr>
          <w:color w:val="333333"/>
          <w:w w:val="105"/>
        </w:rPr>
        <w:t xml:space="preserve"> padres, </w:t>
      </w:r>
      <w:proofErr w:type="spellStart"/>
      <w:r w:rsidRPr="00274026">
        <w:rPr>
          <w:color w:val="333333"/>
          <w:w w:val="105"/>
        </w:rPr>
        <w:t>en</w:t>
      </w:r>
      <w:proofErr w:type="spellEnd"/>
      <w:r w:rsidRPr="00274026">
        <w:rPr>
          <w:color w:val="333333"/>
          <w:w w:val="105"/>
        </w:rPr>
        <w:t xml:space="preserve"> las </w:t>
      </w:r>
      <w:proofErr w:type="spellStart"/>
      <w:r w:rsidRPr="00274026">
        <w:rPr>
          <w:color w:val="333333"/>
          <w:w w:val="105"/>
        </w:rPr>
        <w:t>reuniones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dirigidas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por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el</w:t>
      </w:r>
      <w:proofErr w:type="spellEnd"/>
      <w:r w:rsidRPr="00274026">
        <w:rPr>
          <w:color w:val="333333"/>
          <w:w w:val="105"/>
        </w:rPr>
        <w:t xml:space="preserve"> Director del </w:t>
      </w:r>
      <w:proofErr w:type="spellStart"/>
      <w:r w:rsidRPr="00274026">
        <w:rPr>
          <w:color w:val="333333"/>
          <w:w w:val="105"/>
        </w:rPr>
        <w:t>Título</w:t>
      </w:r>
      <w:proofErr w:type="spellEnd"/>
      <w:r w:rsidRPr="00274026">
        <w:rPr>
          <w:color w:val="333333"/>
          <w:w w:val="105"/>
        </w:rPr>
        <w:t xml:space="preserve"> I, se les </w:t>
      </w:r>
      <w:proofErr w:type="spellStart"/>
      <w:r w:rsidRPr="00274026">
        <w:rPr>
          <w:color w:val="333333"/>
          <w:w w:val="105"/>
        </w:rPr>
        <w:t>pide</w:t>
      </w:r>
      <w:proofErr w:type="spellEnd"/>
      <w:r w:rsidRPr="00274026">
        <w:rPr>
          <w:color w:val="333333"/>
          <w:w w:val="105"/>
        </w:rPr>
        <w:t xml:space="preserve"> y </w:t>
      </w:r>
      <w:proofErr w:type="spellStart"/>
      <w:r w:rsidRPr="00274026">
        <w:rPr>
          <w:color w:val="333333"/>
          <w:w w:val="105"/>
        </w:rPr>
        <w:t>brindan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información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valiosa</w:t>
      </w:r>
      <w:proofErr w:type="spellEnd"/>
      <w:r w:rsidRPr="00274026">
        <w:rPr>
          <w:color w:val="333333"/>
          <w:w w:val="105"/>
        </w:rPr>
        <w:t xml:space="preserve"> </w:t>
      </w:r>
      <w:proofErr w:type="spellStart"/>
      <w:r w:rsidRPr="00274026">
        <w:rPr>
          <w:color w:val="333333"/>
          <w:w w:val="105"/>
        </w:rPr>
        <w:t>durante</w:t>
      </w:r>
      <w:proofErr w:type="spellEnd"/>
      <w:r w:rsidRPr="00274026">
        <w:rPr>
          <w:color w:val="333333"/>
          <w:w w:val="105"/>
        </w:rPr>
        <w:t xml:space="preserve"> las </w:t>
      </w:r>
      <w:proofErr w:type="spellStart"/>
      <w:r w:rsidRPr="00274026">
        <w:rPr>
          <w:color w:val="333333"/>
          <w:w w:val="105"/>
        </w:rPr>
        <w:t>reuniones</w:t>
      </w:r>
      <w:proofErr w:type="spellEnd"/>
      <w:r w:rsidRPr="00274026">
        <w:rPr>
          <w:color w:val="333333"/>
          <w:w w:val="105"/>
        </w:rPr>
        <w:t xml:space="preserve"> a </w:t>
      </w:r>
      <w:proofErr w:type="spellStart"/>
      <w:r w:rsidRPr="00274026">
        <w:rPr>
          <w:color w:val="333333"/>
          <w:w w:val="105"/>
        </w:rPr>
        <w:t>nivel</w:t>
      </w:r>
      <w:proofErr w:type="spellEnd"/>
      <w:r w:rsidRPr="00274026">
        <w:rPr>
          <w:color w:val="333333"/>
          <w:w w:val="105"/>
        </w:rPr>
        <w:t xml:space="preserve"> del </w:t>
      </w:r>
      <w:proofErr w:type="spellStart"/>
      <w:r w:rsidRPr="00274026">
        <w:rPr>
          <w:color w:val="333333"/>
          <w:w w:val="105"/>
        </w:rPr>
        <w:t>distrito</w:t>
      </w:r>
      <w:proofErr w:type="spellEnd"/>
      <w:r w:rsidRPr="00274026">
        <w:rPr>
          <w:color w:val="333333"/>
          <w:w w:val="105"/>
        </w:rPr>
        <w:t>.</w:t>
      </w:r>
    </w:p>
    <w:p w14:paraId="24A88F86" w14:textId="057F4FE8" w:rsidR="00A27357" w:rsidRDefault="00D30EBA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A88FCF" wp14:editId="68970A9E">
                <wp:simplePos x="0" y="0"/>
                <wp:positionH relativeFrom="page">
                  <wp:posOffset>921385</wp:posOffset>
                </wp:positionH>
                <wp:positionV relativeFrom="paragraph">
                  <wp:posOffset>117475</wp:posOffset>
                </wp:positionV>
                <wp:extent cx="6017260" cy="1270"/>
                <wp:effectExtent l="0" t="0" r="0" b="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76"/>
                            <a:gd name="T2" fmla="+- 0 10926 1451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2F69" id="docshape14" o:spid="_x0000_s1026" style="position:absolute;margin-left:72.55pt;margin-top:9.25pt;width:473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" path="m,l9475,e" filled="f" strokeweight=".76339mm">
                <v:path arrowok="t" o:connecttype="custom" o:connectlocs="0,0;6016625,0" o:connectangles="0,0"/>
                <w10:wrap type="topAndBottom" anchorx="page"/>
              </v:shape>
            </w:pict>
          </mc:Fallback>
        </mc:AlternateContent>
      </w:r>
    </w:p>
    <w:p w14:paraId="24A88F87" w14:textId="64153356" w:rsidR="00A27357" w:rsidRDefault="00274026">
      <w:pPr>
        <w:spacing w:before="82" w:after="53"/>
        <w:ind w:left="1465" w:right="1466"/>
        <w:jc w:val="center"/>
        <w:rPr>
          <w:b/>
          <w:sz w:val="19"/>
        </w:rPr>
      </w:pPr>
      <w:r w:rsidRPr="00274026">
        <w:rPr>
          <w:b/>
          <w:color w:val="333333"/>
          <w:sz w:val="19"/>
        </w:rPr>
        <w:t>RESERVA DE FONDOS</w:t>
      </w:r>
    </w:p>
    <w:p w14:paraId="24A88F88" w14:textId="53DE5A53" w:rsidR="00A27357" w:rsidRDefault="00D30EBA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4A88FD1" wp14:editId="3FA9102D">
                <wp:extent cx="6017260" cy="27940"/>
                <wp:effectExtent l="19050" t="0" r="21590" b="635"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7940"/>
                          <a:chOff x="0" y="0"/>
                          <a:chExt cx="9476" cy="44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6F3CA" id="docshapegroup15" o:spid="_x0000_s1026" style="width:473.8pt;height:2.2pt;mso-position-horizontal-relative:char;mso-position-vertical-relative:line" coordsize="94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">
                <v:line id="Line 21" o:spid="_x0000_s1027" style="position:absolute;visibility:visible;mso-wrap-style:square" from="0,22" to="94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" strokeweight=".76339mm"/>
                <w10:anchorlock/>
              </v:group>
            </w:pict>
          </mc:Fallback>
        </mc:AlternateContent>
      </w:r>
    </w:p>
    <w:p w14:paraId="24A88F89" w14:textId="77777777" w:rsidR="00A27357" w:rsidRDefault="00A27357">
      <w:pPr>
        <w:pStyle w:val="BodyText"/>
        <w:spacing w:before="3"/>
        <w:rPr>
          <w:b/>
          <w:sz w:val="27"/>
        </w:rPr>
      </w:pPr>
    </w:p>
    <w:p w14:paraId="24A88F8D" w14:textId="4C370C7C" w:rsidR="00A27357" w:rsidRDefault="00274026" w:rsidP="00274026">
      <w:pPr>
        <w:pStyle w:val="BodyText"/>
        <w:spacing w:before="5"/>
        <w:rPr>
          <w:sz w:val="24"/>
          <w:szCs w:val="24"/>
        </w:rPr>
      </w:pPr>
      <w:r w:rsidRPr="00274026">
        <w:rPr>
          <w:sz w:val="24"/>
          <w:szCs w:val="24"/>
        </w:rPr>
        <w:t xml:space="preserve">El CCS </w:t>
      </w:r>
      <w:proofErr w:type="spellStart"/>
      <w:r w:rsidRPr="00274026">
        <w:rPr>
          <w:sz w:val="24"/>
          <w:szCs w:val="24"/>
        </w:rPr>
        <w:t>reservará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el</w:t>
      </w:r>
      <w:proofErr w:type="spellEnd"/>
      <w:r w:rsidRPr="00274026">
        <w:rPr>
          <w:sz w:val="24"/>
          <w:szCs w:val="24"/>
        </w:rPr>
        <w:t xml:space="preserve"> I </w:t>
      </w:r>
      <w:proofErr w:type="spellStart"/>
      <w:r w:rsidRPr="00274026">
        <w:rPr>
          <w:sz w:val="24"/>
          <w:szCs w:val="24"/>
        </w:rPr>
        <w:t>por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ciento</w:t>
      </w:r>
      <w:proofErr w:type="spellEnd"/>
      <w:r w:rsidRPr="00274026">
        <w:rPr>
          <w:sz w:val="24"/>
          <w:szCs w:val="24"/>
        </w:rPr>
        <w:t xml:space="preserve"> de la </w:t>
      </w:r>
      <w:proofErr w:type="spellStart"/>
      <w:r w:rsidRPr="00274026">
        <w:rPr>
          <w:sz w:val="24"/>
          <w:szCs w:val="24"/>
        </w:rPr>
        <w:t>cantidad</w:t>
      </w:r>
      <w:proofErr w:type="spellEnd"/>
      <w:r w:rsidRPr="00274026">
        <w:rPr>
          <w:sz w:val="24"/>
          <w:szCs w:val="24"/>
        </w:rPr>
        <w:t xml:space="preserve"> total de </w:t>
      </w:r>
      <w:proofErr w:type="spellStart"/>
      <w:r w:rsidRPr="00274026">
        <w:rPr>
          <w:sz w:val="24"/>
          <w:szCs w:val="24"/>
        </w:rPr>
        <w:t>fondos</w:t>
      </w:r>
      <w:proofErr w:type="spellEnd"/>
      <w:r w:rsidRPr="00274026">
        <w:rPr>
          <w:sz w:val="24"/>
          <w:szCs w:val="24"/>
        </w:rPr>
        <w:t xml:space="preserve"> del </w:t>
      </w:r>
      <w:proofErr w:type="spellStart"/>
      <w:r w:rsidRPr="00274026">
        <w:rPr>
          <w:sz w:val="24"/>
          <w:szCs w:val="24"/>
        </w:rPr>
        <w:t>Título</w:t>
      </w:r>
      <w:proofErr w:type="spellEnd"/>
      <w:r w:rsidRPr="00274026">
        <w:rPr>
          <w:sz w:val="24"/>
          <w:szCs w:val="24"/>
        </w:rPr>
        <w:t xml:space="preserve"> I que </w:t>
      </w:r>
      <w:proofErr w:type="spellStart"/>
      <w:r w:rsidRPr="00274026">
        <w:rPr>
          <w:sz w:val="24"/>
          <w:szCs w:val="24"/>
        </w:rPr>
        <w:t>reciba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en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el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año</w:t>
      </w:r>
      <w:proofErr w:type="spellEnd"/>
      <w:r w:rsidRPr="00274026">
        <w:rPr>
          <w:sz w:val="24"/>
          <w:szCs w:val="24"/>
        </w:rPr>
        <w:t xml:space="preserve"> fiscal 23 para </w:t>
      </w:r>
      <w:proofErr w:type="spellStart"/>
      <w:r w:rsidRPr="00274026">
        <w:rPr>
          <w:sz w:val="24"/>
          <w:szCs w:val="24"/>
        </w:rPr>
        <w:t>cumplir</w:t>
      </w:r>
      <w:proofErr w:type="spellEnd"/>
      <w:r w:rsidRPr="00274026">
        <w:rPr>
          <w:sz w:val="24"/>
          <w:szCs w:val="24"/>
        </w:rPr>
        <w:t xml:space="preserve"> con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requisitos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participación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padres y la </w:t>
      </w:r>
      <w:proofErr w:type="spellStart"/>
      <w:r w:rsidRPr="00274026">
        <w:rPr>
          <w:sz w:val="24"/>
          <w:szCs w:val="24"/>
        </w:rPr>
        <w:t>familia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enumerados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en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este</w:t>
      </w:r>
      <w:proofErr w:type="spellEnd"/>
      <w:r w:rsidRPr="00274026">
        <w:rPr>
          <w:sz w:val="24"/>
          <w:szCs w:val="24"/>
        </w:rPr>
        <w:t xml:space="preserve"> plan y </w:t>
      </w:r>
      <w:proofErr w:type="spellStart"/>
      <w:r w:rsidRPr="00274026">
        <w:rPr>
          <w:sz w:val="24"/>
          <w:szCs w:val="24"/>
        </w:rPr>
        <w:t>como</w:t>
      </w:r>
      <w:proofErr w:type="spellEnd"/>
      <w:r w:rsidRPr="00274026">
        <w:rPr>
          <w:sz w:val="24"/>
          <w:szCs w:val="24"/>
        </w:rPr>
        <w:t xml:space="preserve"> se describe </w:t>
      </w:r>
      <w:proofErr w:type="spellStart"/>
      <w:r w:rsidRPr="00274026">
        <w:rPr>
          <w:sz w:val="24"/>
          <w:szCs w:val="24"/>
        </w:rPr>
        <w:t>en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Sección</w:t>
      </w:r>
      <w:proofErr w:type="spellEnd"/>
      <w:r w:rsidRPr="00274026">
        <w:rPr>
          <w:sz w:val="24"/>
          <w:szCs w:val="24"/>
        </w:rPr>
        <w:t xml:space="preserve"> 1116 de la ESSA. </w:t>
      </w:r>
      <w:proofErr w:type="spellStart"/>
      <w:r w:rsidRPr="00274026">
        <w:rPr>
          <w:sz w:val="24"/>
          <w:szCs w:val="24"/>
        </w:rPr>
        <w:t>Además</w:t>
      </w:r>
      <w:proofErr w:type="spellEnd"/>
      <w:r w:rsidRPr="00274026">
        <w:rPr>
          <w:sz w:val="24"/>
          <w:szCs w:val="24"/>
        </w:rPr>
        <w:t xml:space="preserve">, </w:t>
      </w:r>
      <w:proofErr w:type="spellStart"/>
      <w:r w:rsidRPr="00274026">
        <w:rPr>
          <w:sz w:val="24"/>
          <w:szCs w:val="24"/>
        </w:rPr>
        <w:t>el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sistema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distribuirá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el</w:t>
      </w:r>
      <w:proofErr w:type="spellEnd"/>
      <w:r w:rsidRPr="00274026">
        <w:rPr>
          <w:sz w:val="24"/>
          <w:szCs w:val="24"/>
        </w:rPr>
        <w:t xml:space="preserve"> 1 </w:t>
      </w:r>
      <w:proofErr w:type="spellStart"/>
      <w:r w:rsidRPr="00274026">
        <w:rPr>
          <w:sz w:val="24"/>
          <w:szCs w:val="24"/>
        </w:rPr>
        <w:t>por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ciento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completo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fondos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reservados</w:t>
      </w:r>
      <w:proofErr w:type="spellEnd"/>
      <w:r w:rsidRPr="00274026">
        <w:rPr>
          <w:sz w:val="24"/>
          <w:szCs w:val="24"/>
        </w:rPr>
        <w:t xml:space="preserve"> a las </w:t>
      </w:r>
      <w:proofErr w:type="spellStart"/>
      <w:r w:rsidRPr="00274026">
        <w:rPr>
          <w:sz w:val="24"/>
          <w:szCs w:val="24"/>
        </w:rPr>
        <w:t>escuelas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Título</w:t>
      </w:r>
      <w:proofErr w:type="spellEnd"/>
      <w:r w:rsidRPr="00274026">
        <w:rPr>
          <w:sz w:val="24"/>
          <w:szCs w:val="24"/>
        </w:rPr>
        <w:t xml:space="preserve"> I para </w:t>
      </w:r>
      <w:proofErr w:type="spellStart"/>
      <w:r w:rsidRPr="00274026">
        <w:rPr>
          <w:sz w:val="24"/>
          <w:szCs w:val="24"/>
        </w:rPr>
        <w:t>apoyar</w:t>
      </w:r>
      <w:proofErr w:type="spellEnd"/>
      <w:r w:rsidRPr="00274026">
        <w:rPr>
          <w:sz w:val="24"/>
          <w:szCs w:val="24"/>
        </w:rPr>
        <w:t xml:space="preserve"> sus </w:t>
      </w:r>
      <w:proofErr w:type="spellStart"/>
      <w:r w:rsidRPr="00274026">
        <w:rPr>
          <w:sz w:val="24"/>
          <w:szCs w:val="24"/>
        </w:rPr>
        <w:t>programas</w:t>
      </w:r>
      <w:proofErr w:type="spellEnd"/>
      <w:r w:rsidRPr="00274026">
        <w:rPr>
          <w:sz w:val="24"/>
          <w:szCs w:val="24"/>
        </w:rPr>
        <w:t xml:space="preserve"> y </w:t>
      </w:r>
      <w:proofErr w:type="spellStart"/>
      <w:r w:rsidRPr="00274026">
        <w:rPr>
          <w:sz w:val="24"/>
          <w:szCs w:val="24"/>
        </w:rPr>
        <w:t>actividades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participación</w:t>
      </w:r>
      <w:proofErr w:type="spellEnd"/>
      <w:r w:rsidRPr="00274026">
        <w:rPr>
          <w:sz w:val="24"/>
          <w:szCs w:val="24"/>
        </w:rPr>
        <w:t xml:space="preserve"> familiar a </w:t>
      </w:r>
      <w:proofErr w:type="spellStart"/>
      <w:r w:rsidRPr="00274026">
        <w:rPr>
          <w:sz w:val="24"/>
          <w:szCs w:val="24"/>
        </w:rPr>
        <w:t>nivel</w:t>
      </w:r>
      <w:proofErr w:type="spellEnd"/>
      <w:r w:rsidRPr="00274026">
        <w:rPr>
          <w:sz w:val="24"/>
          <w:szCs w:val="24"/>
        </w:rPr>
        <w:t xml:space="preserve"> local. El </w:t>
      </w:r>
      <w:proofErr w:type="spellStart"/>
      <w:r w:rsidRPr="00274026">
        <w:rPr>
          <w:sz w:val="24"/>
          <w:szCs w:val="24"/>
        </w:rPr>
        <w:t>distrito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proporcionará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una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dirección</w:t>
      </w:r>
      <w:proofErr w:type="spellEnd"/>
      <w:r w:rsidRPr="00274026">
        <w:rPr>
          <w:sz w:val="24"/>
          <w:szCs w:val="24"/>
        </w:rPr>
        <w:t xml:space="preserve"> y </w:t>
      </w:r>
      <w:proofErr w:type="spellStart"/>
      <w:r w:rsidRPr="00274026">
        <w:rPr>
          <w:sz w:val="24"/>
          <w:szCs w:val="24"/>
        </w:rPr>
        <w:t>comunicación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claras</w:t>
      </w:r>
      <w:proofErr w:type="spellEnd"/>
      <w:r w:rsidRPr="00274026">
        <w:rPr>
          <w:sz w:val="24"/>
          <w:szCs w:val="24"/>
        </w:rPr>
        <w:t xml:space="preserve"> para </w:t>
      </w:r>
      <w:proofErr w:type="spellStart"/>
      <w:r w:rsidRPr="00274026">
        <w:rPr>
          <w:sz w:val="24"/>
          <w:szCs w:val="24"/>
        </w:rPr>
        <w:t>ayudar</w:t>
      </w:r>
      <w:proofErr w:type="spellEnd"/>
      <w:r w:rsidRPr="00274026">
        <w:rPr>
          <w:sz w:val="24"/>
          <w:szCs w:val="24"/>
        </w:rPr>
        <w:t xml:space="preserve"> a </w:t>
      </w:r>
      <w:proofErr w:type="spellStart"/>
      <w:r w:rsidRPr="00274026">
        <w:rPr>
          <w:sz w:val="24"/>
          <w:szCs w:val="24"/>
        </w:rPr>
        <w:t>cada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escuela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Título</w:t>
      </w:r>
      <w:proofErr w:type="spellEnd"/>
      <w:r w:rsidRPr="00274026">
        <w:rPr>
          <w:sz w:val="24"/>
          <w:szCs w:val="24"/>
        </w:rPr>
        <w:t xml:space="preserve"> I a </w:t>
      </w:r>
      <w:proofErr w:type="spellStart"/>
      <w:r w:rsidRPr="00274026">
        <w:rPr>
          <w:sz w:val="24"/>
          <w:szCs w:val="24"/>
        </w:rPr>
        <w:t>desarrollar</w:t>
      </w:r>
      <w:proofErr w:type="spellEnd"/>
      <w:r w:rsidRPr="00274026">
        <w:rPr>
          <w:sz w:val="24"/>
          <w:szCs w:val="24"/>
        </w:rPr>
        <w:t xml:space="preserve"> un </w:t>
      </w:r>
      <w:proofErr w:type="spellStart"/>
      <w:r w:rsidRPr="00274026">
        <w:rPr>
          <w:sz w:val="24"/>
          <w:szCs w:val="24"/>
        </w:rPr>
        <w:t>presupuesto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participación</w:t>
      </w:r>
      <w:proofErr w:type="spellEnd"/>
      <w:r w:rsidRPr="00274026">
        <w:rPr>
          <w:sz w:val="24"/>
          <w:szCs w:val="24"/>
        </w:rPr>
        <w:t xml:space="preserve"> familiar </w:t>
      </w:r>
      <w:proofErr w:type="spellStart"/>
      <w:r w:rsidRPr="00274026">
        <w:rPr>
          <w:sz w:val="24"/>
          <w:szCs w:val="24"/>
        </w:rPr>
        <w:t>adecuado</w:t>
      </w:r>
      <w:proofErr w:type="spellEnd"/>
      <w:r w:rsidRPr="00274026">
        <w:rPr>
          <w:sz w:val="24"/>
          <w:szCs w:val="24"/>
        </w:rPr>
        <w:t xml:space="preserve"> que </w:t>
      </w:r>
      <w:proofErr w:type="spellStart"/>
      <w:r w:rsidRPr="00274026">
        <w:rPr>
          <w:sz w:val="24"/>
          <w:szCs w:val="24"/>
        </w:rPr>
        <w:t>aborde</w:t>
      </w:r>
      <w:proofErr w:type="spellEnd"/>
      <w:r w:rsidRPr="00274026">
        <w:rPr>
          <w:sz w:val="24"/>
          <w:szCs w:val="24"/>
        </w:rPr>
        <w:t xml:space="preserve"> la </w:t>
      </w:r>
      <w:proofErr w:type="spellStart"/>
      <w:r w:rsidRPr="00274026">
        <w:rPr>
          <w:sz w:val="24"/>
          <w:szCs w:val="24"/>
        </w:rPr>
        <w:t>evaluación</w:t>
      </w:r>
      <w:proofErr w:type="spellEnd"/>
      <w:r w:rsidRPr="00274026">
        <w:rPr>
          <w:sz w:val="24"/>
          <w:szCs w:val="24"/>
        </w:rPr>
        <w:t xml:space="preserve"> de sus </w:t>
      </w:r>
      <w:proofErr w:type="spellStart"/>
      <w:r w:rsidRPr="00274026">
        <w:rPr>
          <w:sz w:val="24"/>
          <w:szCs w:val="24"/>
        </w:rPr>
        <w:t>necesidades</w:t>
      </w:r>
      <w:proofErr w:type="spellEnd"/>
      <w:r w:rsidRPr="00274026">
        <w:rPr>
          <w:sz w:val="24"/>
          <w:szCs w:val="24"/>
        </w:rPr>
        <w:t xml:space="preserve"> y las </w:t>
      </w:r>
      <w:proofErr w:type="spellStart"/>
      <w:r w:rsidRPr="00274026">
        <w:rPr>
          <w:sz w:val="24"/>
          <w:szCs w:val="24"/>
        </w:rPr>
        <w:t>recomendaciones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padres.</w:t>
      </w:r>
    </w:p>
    <w:p w14:paraId="76E6C437" w14:textId="0E0263A6" w:rsidR="00274026" w:rsidRDefault="00274026" w:rsidP="00274026">
      <w:pPr>
        <w:pStyle w:val="BodyText"/>
        <w:spacing w:before="5"/>
        <w:rPr>
          <w:sz w:val="24"/>
          <w:szCs w:val="24"/>
        </w:rPr>
      </w:pPr>
    </w:p>
    <w:p w14:paraId="19BA2E64" w14:textId="2E3B14C9" w:rsidR="00274026" w:rsidRPr="00274026" w:rsidRDefault="00274026" w:rsidP="00274026">
      <w:pPr>
        <w:pStyle w:val="BodyText"/>
        <w:numPr>
          <w:ilvl w:val="0"/>
          <w:numId w:val="13"/>
        </w:numPr>
        <w:spacing w:before="5"/>
        <w:rPr>
          <w:sz w:val="24"/>
          <w:szCs w:val="24"/>
        </w:rPr>
      </w:pPr>
      <w:r w:rsidRPr="00274026">
        <w:rPr>
          <w:sz w:val="24"/>
          <w:szCs w:val="24"/>
        </w:rPr>
        <w:t xml:space="preserve">El </w:t>
      </w:r>
      <w:proofErr w:type="spellStart"/>
      <w:r w:rsidRPr="00274026">
        <w:rPr>
          <w:sz w:val="24"/>
          <w:szCs w:val="24"/>
        </w:rPr>
        <w:t>distrito</w:t>
      </w:r>
      <w:proofErr w:type="spellEnd"/>
      <w:r w:rsidRPr="00274026">
        <w:rPr>
          <w:sz w:val="24"/>
          <w:szCs w:val="24"/>
        </w:rPr>
        <w:t xml:space="preserve"> escolar se </w:t>
      </w:r>
      <w:proofErr w:type="spellStart"/>
      <w:r w:rsidRPr="00274026">
        <w:rPr>
          <w:sz w:val="24"/>
          <w:szCs w:val="24"/>
        </w:rPr>
        <w:t>asociará</w:t>
      </w:r>
      <w:proofErr w:type="spellEnd"/>
      <w:r w:rsidRPr="00274026">
        <w:rPr>
          <w:sz w:val="24"/>
          <w:szCs w:val="24"/>
        </w:rPr>
        <w:t xml:space="preserve"> con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padres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niños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atendidos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en</w:t>
      </w:r>
      <w:proofErr w:type="spellEnd"/>
      <w:r w:rsidRPr="00274026">
        <w:rPr>
          <w:sz w:val="24"/>
          <w:szCs w:val="24"/>
        </w:rPr>
        <w:t xml:space="preserve"> las </w:t>
      </w:r>
      <w:proofErr w:type="spellStart"/>
      <w:r w:rsidRPr="00274026">
        <w:rPr>
          <w:sz w:val="24"/>
          <w:szCs w:val="24"/>
        </w:rPr>
        <w:t>escuelas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Título</w:t>
      </w:r>
      <w:proofErr w:type="spellEnd"/>
      <w:r w:rsidRPr="00274026">
        <w:rPr>
          <w:sz w:val="24"/>
          <w:szCs w:val="24"/>
        </w:rPr>
        <w:t xml:space="preserve"> I, </w:t>
      </w:r>
      <w:proofErr w:type="spellStart"/>
      <w:r w:rsidRPr="00274026">
        <w:rPr>
          <w:sz w:val="24"/>
          <w:szCs w:val="24"/>
        </w:rPr>
        <w:t>Parte</w:t>
      </w:r>
      <w:proofErr w:type="spellEnd"/>
      <w:r w:rsidRPr="00274026">
        <w:rPr>
          <w:sz w:val="24"/>
          <w:szCs w:val="24"/>
        </w:rPr>
        <w:t xml:space="preserve"> A para </w:t>
      </w:r>
      <w:proofErr w:type="spellStart"/>
      <w:r w:rsidRPr="00274026">
        <w:rPr>
          <w:sz w:val="24"/>
          <w:szCs w:val="24"/>
        </w:rPr>
        <w:t>tomar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decisiones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sobre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cómo</w:t>
      </w:r>
      <w:proofErr w:type="spellEnd"/>
      <w:r w:rsidRPr="00274026">
        <w:rPr>
          <w:sz w:val="24"/>
          <w:szCs w:val="24"/>
        </w:rPr>
        <w:t xml:space="preserve"> se </w:t>
      </w:r>
      <w:proofErr w:type="spellStart"/>
      <w:r w:rsidRPr="00274026">
        <w:rPr>
          <w:sz w:val="24"/>
          <w:szCs w:val="24"/>
        </w:rPr>
        <w:t>gasta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el</w:t>
      </w:r>
      <w:proofErr w:type="spellEnd"/>
      <w:r w:rsidRPr="00274026">
        <w:rPr>
          <w:sz w:val="24"/>
          <w:szCs w:val="24"/>
        </w:rPr>
        <w:t xml:space="preserve"> 1 </w:t>
      </w:r>
      <w:proofErr w:type="spellStart"/>
      <w:r w:rsidRPr="00274026">
        <w:rPr>
          <w:sz w:val="24"/>
          <w:szCs w:val="24"/>
        </w:rPr>
        <w:t>por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ciento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</w:t>
      </w:r>
      <w:proofErr w:type="spellStart"/>
      <w:r w:rsidRPr="00274026">
        <w:rPr>
          <w:sz w:val="24"/>
          <w:szCs w:val="24"/>
        </w:rPr>
        <w:t>fondos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Título</w:t>
      </w:r>
      <w:proofErr w:type="spellEnd"/>
      <w:r w:rsidRPr="00274026">
        <w:rPr>
          <w:sz w:val="24"/>
          <w:szCs w:val="24"/>
        </w:rPr>
        <w:t xml:space="preserve"> I, </w:t>
      </w:r>
      <w:proofErr w:type="spellStart"/>
      <w:r w:rsidRPr="00274026">
        <w:rPr>
          <w:sz w:val="24"/>
          <w:szCs w:val="24"/>
        </w:rPr>
        <w:t>Parte</w:t>
      </w:r>
      <w:proofErr w:type="spellEnd"/>
      <w:r w:rsidRPr="00274026">
        <w:rPr>
          <w:sz w:val="24"/>
          <w:szCs w:val="24"/>
        </w:rPr>
        <w:t xml:space="preserve"> A </w:t>
      </w:r>
      <w:proofErr w:type="spellStart"/>
      <w:r w:rsidRPr="00274026">
        <w:rPr>
          <w:sz w:val="24"/>
          <w:szCs w:val="24"/>
        </w:rPr>
        <w:t>reservados</w:t>
      </w:r>
      <w:proofErr w:type="spellEnd"/>
      <w:r w:rsidRPr="00274026">
        <w:rPr>
          <w:sz w:val="24"/>
          <w:szCs w:val="24"/>
        </w:rPr>
        <w:t xml:space="preserve"> para la </w:t>
      </w:r>
      <w:proofErr w:type="spellStart"/>
      <w:r w:rsidRPr="00274026">
        <w:rPr>
          <w:sz w:val="24"/>
          <w:szCs w:val="24"/>
        </w:rPr>
        <w:t>participación</w:t>
      </w:r>
      <w:proofErr w:type="spellEnd"/>
      <w:r w:rsidRPr="00274026">
        <w:rPr>
          <w:sz w:val="24"/>
          <w:szCs w:val="24"/>
        </w:rPr>
        <w:t xml:space="preserve"> de </w:t>
      </w:r>
      <w:proofErr w:type="spellStart"/>
      <w:r w:rsidRPr="00274026">
        <w:rPr>
          <w:sz w:val="24"/>
          <w:szCs w:val="24"/>
        </w:rPr>
        <w:t>los</w:t>
      </w:r>
      <w:proofErr w:type="spellEnd"/>
      <w:r w:rsidRPr="00274026">
        <w:rPr>
          <w:sz w:val="24"/>
          <w:szCs w:val="24"/>
        </w:rPr>
        <w:t xml:space="preserve"> padres.</w:t>
      </w:r>
    </w:p>
    <w:p w14:paraId="24A88F8F" w14:textId="6BB4B16A" w:rsidR="00A27357" w:rsidRDefault="00D30EBA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4A88FD2" wp14:editId="0D9D6EEA">
                <wp:simplePos x="0" y="0"/>
                <wp:positionH relativeFrom="page">
                  <wp:posOffset>911860</wp:posOffset>
                </wp:positionH>
                <wp:positionV relativeFrom="paragraph">
                  <wp:posOffset>116840</wp:posOffset>
                </wp:positionV>
                <wp:extent cx="6017260" cy="127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476"/>
                            <a:gd name="T2" fmla="+- 0 10912 1436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274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234" id="docshape16" o:spid="_x0000_s1026" style="position:absolute;margin-left:71.8pt;margin-top:9.2pt;width:47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qfjwIAAIA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" path="m,l9476,e" filled="f" strokeweight=".76339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</w:p>
    <w:p w14:paraId="24A88F90" w14:textId="4CA30D3B" w:rsidR="00A27357" w:rsidRDefault="00274026">
      <w:pPr>
        <w:spacing w:before="82" w:after="60"/>
        <w:ind w:left="1444" w:right="1481"/>
        <w:jc w:val="center"/>
        <w:rPr>
          <w:b/>
          <w:sz w:val="19"/>
        </w:rPr>
      </w:pPr>
      <w:r w:rsidRPr="00274026">
        <w:rPr>
          <w:b/>
          <w:color w:val="282828"/>
          <w:sz w:val="19"/>
        </w:rPr>
        <w:t>COORDINACIÓN DE SERVICIOS</w:t>
      </w:r>
    </w:p>
    <w:p w14:paraId="24A88F91" w14:textId="44F2AA7C" w:rsidR="00A27357" w:rsidRDefault="00D30EB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D4" wp14:editId="28905AA8">
                <wp:extent cx="6017260" cy="27940"/>
                <wp:effectExtent l="19050" t="0" r="21590" b="635"/>
                <wp:docPr id="1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27940"/>
                          <a:chOff x="0" y="0"/>
                          <a:chExt cx="9476" cy="44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FB5EF" id="docshapegroup17" o:spid="_x0000_s1026" style="width:473.8pt;height:2.2pt;mso-position-horizontal-relative:char;mso-position-vertical-relative:line" coordsize="94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">
                <v:line id="Line 18" o:spid="_x0000_s1027" style="position:absolute;visibility:visible;mso-wrap-style:square" from="0,22" to="947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" strokeweight=".76339mm"/>
                <w10:anchorlock/>
              </v:group>
            </w:pict>
          </mc:Fallback>
        </mc:AlternateContent>
      </w:r>
    </w:p>
    <w:p w14:paraId="24A88F92" w14:textId="77777777" w:rsidR="00A27357" w:rsidRDefault="00A27357">
      <w:pPr>
        <w:pStyle w:val="BodyText"/>
        <w:spacing w:before="10"/>
        <w:rPr>
          <w:b/>
          <w:sz w:val="27"/>
        </w:rPr>
      </w:pPr>
    </w:p>
    <w:p w14:paraId="359E7747" w14:textId="17F13791" w:rsidR="00274026" w:rsidRDefault="00274026">
      <w:pPr>
        <w:pStyle w:val="BodyText"/>
        <w:spacing w:line="254" w:lineRule="auto"/>
        <w:ind w:left="149" w:right="201" w:firstLine="1"/>
        <w:rPr>
          <w:color w:val="282828"/>
          <w:w w:val="105"/>
        </w:rPr>
      </w:pPr>
      <w:r w:rsidRPr="00274026">
        <w:rPr>
          <w:color w:val="282828"/>
          <w:w w:val="105"/>
        </w:rPr>
        <w:t xml:space="preserve">Las </w:t>
      </w:r>
      <w:proofErr w:type="spellStart"/>
      <w:r w:rsidRPr="00274026">
        <w:rPr>
          <w:color w:val="282828"/>
          <w:w w:val="105"/>
        </w:rPr>
        <w:t>escuelas</w:t>
      </w:r>
      <w:proofErr w:type="spellEnd"/>
      <w:r w:rsidRPr="00274026">
        <w:rPr>
          <w:color w:val="282828"/>
          <w:w w:val="105"/>
        </w:rPr>
        <w:t xml:space="preserve"> del </w:t>
      </w:r>
      <w:proofErr w:type="spellStart"/>
      <w:r w:rsidRPr="00274026">
        <w:rPr>
          <w:color w:val="282828"/>
          <w:w w:val="105"/>
        </w:rPr>
        <w:t>condado</w:t>
      </w:r>
      <w:proofErr w:type="spellEnd"/>
      <w:r w:rsidRPr="00274026">
        <w:rPr>
          <w:color w:val="282828"/>
          <w:w w:val="105"/>
        </w:rPr>
        <w:t xml:space="preserve"> de Camden </w:t>
      </w:r>
      <w:proofErr w:type="spellStart"/>
      <w:r w:rsidRPr="00274026">
        <w:rPr>
          <w:color w:val="282828"/>
          <w:w w:val="105"/>
        </w:rPr>
        <w:t>coordinarán</w:t>
      </w:r>
      <w:proofErr w:type="spellEnd"/>
      <w:r w:rsidRPr="00274026">
        <w:rPr>
          <w:color w:val="282828"/>
          <w:w w:val="105"/>
        </w:rPr>
        <w:t xml:space="preserve"> e </w:t>
      </w:r>
      <w:proofErr w:type="spellStart"/>
      <w:r w:rsidRPr="00274026">
        <w:rPr>
          <w:color w:val="282828"/>
          <w:w w:val="105"/>
        </w:rPr>
        <w:t>integrarán</w:t>
      </w:r>
      <w:proofErr w:type="spellEnd"/>
      <w:r w:rsidRPr="00274026">
        <w:rPr>
          <w:color w:val="282828"/>
          <w:w w:val="105"/>
        </w:rPr>
        <w:t xml:space="preserve"> las </w:t>
      </w:r>
      <w:proofErr w:type="spellStart"/>
      <w:r w:rsidRPr="00274026">
        <w:rPr>
          <w:color w:val="282828"/>
          <w:w w:val="105"/>
        </w:rPr>
        <w:t>estrategias</w:t>
      </w:r>
      <w:proofErr w:type="spellEnd"/>
      <w:r w:rsidRPr="00274026">
        <w:rPr>
          <w:color w:val="282828"/>
          <w:w w:val="105"/>
        </w:rPr>
        <w:t xml:space="preserve"> de </w:t>
      </w:r>
      <w:proofErr w:type="spellStart"/>
      <w:r w:rsidRPr="00274026">
        <w:rPr>
          <w:color w:val="282828"/>
          <w:w w:val="105"/>
        </w:rPr>
        <w:t>participación</w:t>
      </w:r>
      <w:proofErr w:type="spellEnd"/>
      <w:r w:rsidRPr="00274026">
        <w:rPr>
          <w:color w:val="282828"/>
          <w:w w:val="105"/>
        </w:rPr>
        <w:t xml:space="preserve"> de </w:t>
      </w:r>
      <w:proofErr w:type="spellStart"/>
      <w:r w:rsidRPr="00274026">
        <w:rPr>
          <w:color w:val="282828"/>
          <w:w w:val="105"/>
        </w:rPr>
        <w:t>los</w:t>
      </w:r>
      <w:proofErr w:type="spellEnd"/>
      <w:r w:rsidRPr="00274026">
        <w:rPr>
          <w:color w:val="282828"/>
          <w:w w:val="105"/>
        </w:rPr>
        <w:t xml:space="preserve"> padres y la </w:t>
      </w:r>
      <w:proofErr w:type="spellStart"/>
      <w:r w:rsidRPr="00274026">
        <w:rPr>
          <w:color w:val="282828"/>
          <w:w w:val="105"/>
        </w:rPr>
        <w:t>familia</w:t>
      </w:r>
      <w:proofErr w:type="spellEnd"/>
      <w:r w:rsidRPr="00274026">
        <w:rPr>
          <w:color w:val="282828"/>
          <w:w w:val="105"/>
        </w:rPr>
        <w:t xml:space="preserve">, </w:t>
      </w:r>
      <w:proofErr w:type="spellStart"/>
      <w:r w:rsidRPr="00274026">
        <w:rPr>
          <w:color w:val="282828"/>
          <w:w w:val="105"/>
        </w:rPr>
        <w:t>en</w:t>
      </w:r>
      <w:proofErr w:type="spellEnd"/>
      <w:r w:rsidRPr="00274026">
        <w:rPr>
          <w:color w:val="282828"/>
          <w:w w:val="105"/>
        </w:rPr>
        <w:t xml:space="preserve"> la </w:t>
      </w:r>
      <w:proofErr w:type="spellStart"/>
      <w:r w:rsidRPr="00274026">
        <w:rPr>
          <w:color w:val="282828"/>
          <w:w w:val="105"/>
        </w:rPr>
        <w:t>medida</w:t>
      </w:r>
      <w:proofErr w:type="spellEnd"/>
      <w:r w:rsidRPr="00274026">
        <w:rPr>
          <w:color w:val="282828"/>
          <w:w w:val="105"/>
        </w:rPr>
        <w:t xml:space="preserve"> de lo </w:t>
      </w:r>
      <w:proofErr w:type="spellStart"/>
      <w:r w:rsidRPr="00274026">
        <w:rPr>
          <w:color w:val="282828"/>
          <w:w w:val="105"/>
        </w:rPr>
        <w:t>posible</w:t>
      </w:r>
      <w:proofErr w:type="spellEnd"/>
      <w:r w:rsidRPr="00274026">
        <w:rPr>
          <w:color w:val="282828"/>
          <w:w w:val="105"/>
        </w:rPr>
        <w:t xml:space="preserve"> y </w:t>
      </w:r>
      <w:proofErr w:type="spellStart"/>
      <w:r w:rsidRPr="00274026">
        <w:rPr>
          <w:color w:val="282828"/>
          <w:w w:val="105"/>
        </w:rPr>
        <w:t>apropiado</w:t>
      </w:r>
      <w:proofErr w:type="spellEnd"/>
      <w:r w:rsidRPr="00274026">
        <w:rPr>
          <w:color w:val="282828"/>
          <w:w w:val="105"/>
        </w:rPr>
        <w:t xml:space="preserve">, con </w:t>
      </w:r>
      <w:proofErr w:type="spellStart"/>
      <w:r w:rsidRPr="00274026">
        <w:rPr>
          <w:color w:val="282828"/>
          <w:w w:val="105"/>
        </w:rPr>
        <w:t>otras</w:t>
      </w:r>
      <w:proofErr w:type="spellEnd"/>
      <w:r w:rsidRPr="00274026">
        <w:rPr>
          <w:color w:val="282828"/>
          <w:w w:val="105"/>
        </w:rPr>
        <w:t xml:space="preserve"> </w:t>
      </w:r>
      <w:proofErr w:type="spellStart"/>
      <w:r w:rsidRPr="00274026">
        <w:rPr>
          <w:color w:val="282828"/>
          <w:w w:val="105"/>
        </w:rPr>
        <w:t>leyes</w:t>
      </w:r>
      <w:proofErr w:type="spellEnd"/>
      <w:r w:rsidRPr="00274026">
        <w:rPr>
          <w:color w:val="282828"/>
          <w:w w:val="105"/>
        </w:rPr>
        <w:t xml:space="preserve"> y </w:t>
      </w:r>
      <w:proofErr w:type="spellStart"/>
      <w:r w:rsidRPr="00274026">
        <w:rPr>
          <w:color w:val="282828"/>
          <w:w w:val="105"/>
        </w:rPr>
        <w:t>programas</w:t>
      </w:r>
      <w:proofErr w:type="spellEnd"/>
      <w:r w:rsidRPr="00274026">
        <w:rPr>
          <w:color w:val="282828"/>
          <w:w w:val="105"/>
        </w:rPr>
        <w:t xml:space="preserve"> federales, </w:t>
      </w:r>
      <w:proofErr w:type="spellStart"/>
      <w:r w:rsidRPr="00274026">
        <w:rPr>
          <w:color w:val="282828"/>
          <w:w w:val="105"/>
        </w:rPr>
        <w:t>estatales</w:t>
      </w:r>
      <w:proofErr w:type="spellEnd"/>
      <w:r w:rsidRPr="00274026">
        <w:rPr>
          <w:color w:val="282828"/>
          <w:w w:val="105"/>
        </w:rPr>
        <w:t xml:space="preserve"> y locales </w:t>
      </w:r>
      <w:proofErr w:type="spellStart"/>
      <w:r w:rsidRPr="00274026">
        <w:rPr>
          <w:color w:val="282828"/>
          <w:w w:val="105"/>
        </w:rPr>
        <w:t>pertinentes</w:t>
      </w:r>
      <w:proofErr w:type="spellEnd"/>
      <w:r w:rsidRPr="00274026">
        <w:rPr>
          <w:color w:val="282828"/>
          <w:w w:val="105"/>
        </w:rPr>
        <w:t xml:space="preserve">. Se toman las </w:t>
      </w:r>
      <w:proofErr w:type="spellStart"/>
      <w:r w:rsidRPr="00274026">
        <w:rPr>
          <w:color w:val="282828"/>
          <w:w w:val="105"/>
        </w:rPr>
        <w:t>siguientes</w:t>
      </w:r>
      <w:proofErr w:type="spellEnd"/>
      <w:r w:rsidRPr="00274026">
        <w:rPr>
          <w:color w:val="282828"/>
          <w:w w:val="105"/>
        </w:rPr>
        <w:t xml:space="preserve"> </w:t>
      </w:r>
      <w:proofErr w:type="spellStart"/>
      <w:r w:rsidRPr="00274026">
        <w:rPr>
          <w:color w:val="282828"/>
          <w:w w:val="105"/>
        </w:rPr>
        <w:t>medidas</w:t>
      </w:r>
      <w:proofErr w:type="spellEnd"/>
      <w:r w:rsidRPr="00274026">
        <w:rPr>
          <w:color w:val="282828"/>
          <w:w w:val="105"/>
        </w:rPr>
        <w:t xml:space="preserve"> para </w:t>
      </w:r>
      <w:proofErr w:type="spellStart"/>
      <w:r w:rsidRPr="00274026">
        <w:rPr>
          <w:color w:val="282828"/>
          <w:w w:val="105"/>
        </w:rPr>
        <w:t>alentar</w:t>
      </w:r>
      <w:proofErr w:type="spellEnd"/>
      <w:r w:rsidRPr="00274026">
        <w:rPr>
          <w:color w:val="282828"/>
          <w:w w:val="105"/>
        </w:rPr>
        <w:t xml:space="preserve"> y </w:t>
      </w:r>
      <w:proofErr w:type="spellStart"/>
      <w:r w:rsidRPr="00274026">
        <w:rPr>
          <w:color w:val="282828"/>
          <w:w w:val="105"/>
        </w:rPr>
        <w:t>apoyar</w:t>
      </w:r>
      <w:proofErr w:type="spellEnd"/>
      <w:r w:rsidRPr="00274026">
        <w:rPr>
          <w:color w:val="282828"/>
          <w:w w:val="105"/>
        </w:rPr>
        <w:t xml:space="preserve"> a </w:t>
      </w:r>
      <w:proofErr w:type="spellStart"/>
      <w:r w:rsidRPr="00274026">
        <w:rPr>
          <w:color w:val="282828"/>
          <w:w w:val="105"/>
        </w:rPr>
        <w:t>los</w:t>
      </w:r>
      <w:proofErr w:type="spellEnd"/>
      <w:r w:rsidRPr="00274026">
        <w:rPr>
          <w:color w:val="282828"/>
          <w:w w:val="105"/>
        </w:rPr>
        <w:t xml:space="preserve"> padres a </w:t>
      </w:r>
      <w:proofErr w:type="spellStart"/>
      <w:r w:rsidRPr="00274026">
        <w:rPr>
          <w:color w:val="282828"/>
          <w:w w:val="105"/>
        </w:rPr>
        <w:t>participar</w:t>
      </w:r>
      <w:proofErr w:type="spellEnd"/>
      <w:r w:rsidRPr="00274026">
        <w:rPr>
          <w:color w:val="282828"/>
          <w:w w:val="105"/>
        </w:rPr>
        <w:t xml:space="preserve"> </w:t>
      </w:r>
      <w:proofErr w:type="spellStart"/>
      <w:r w:rsidRPr="00274026">
        <w:rPr>
          <w:color w:val="282828"/>
          <w:w w:val="105"/>
        </w:rPr>
        <w:t>activamente</w:t>
      </w:r>
      <w:proofErr w:type="spellEnd"/>
      <w:r w:rsidRPr="00274026">
        <w:rPr>
          <w:color w:val="282828"/>
          <w:w w:val="105"/>
        </w:rPr>
        <w:t xml:space="preserve"> </w:t>
      </w:r>
      <w:proofErr w:type="spellStart"/>
      <w:r w:rsidRPr="00274026">
        <w:rPr>
          <w:color w:val="282828"/>
          <w:w w:val="105"/>
        </w:rPr>
        <w:t>en</w:t>
      </w:r>
      <w:proofErr w:type="spellEnd"/>
      <w:r w:rsidRPr="00274026">
        <w:rPr>
          <w:color w:val="282828"/>
          <w:w w:val="105"/>
        </w:rPr>
        <w:t xml:space="preserve"> la </w:t>
      </w:r>
      <w:proofErr w:type="spellStart"/>
      <w:r w:rsidRPr="00274026">
        <w:rPr>
          <w:color w:val="282828"/>
          <w:w w:val="105"/>
        </w:rPr>
        <w:t>educación</w:t>
      </w:r>
      <w:proofErr w:type="spellEnd"/>
      <w:r w:rsidRPr="00274026">
        <w:rPr>
          <w:color w:val="282828"/>
          <w:w w:val="105"/>
        </w:rPr>
        <w:t xml:space="preserve"> de sus </w:t>
      </w:r>
      <w:proofErr w:type="spellStart"/>
      <w:r w:rsidRPr="00274026">
        <w:rPr>
          <w:color w:val="282828"/>
          <w:w w:val="105"/>
        </w:rPr>
        <w:t>hijos</w:t>
      </w:r>
      <w:proofErr w:type="spellEnd"/>
      <w:r w:rsidRPr="00274026">
        <w:rPr>
          <w:color w:val="282828"/>
          <w:w w:val="105"/>
        </w:rPr>
        <w:t>:</w:t>
      </w:r>
    </w:p>
    <w:p w14:paraId="1BED7B36" w14:textId="77777777" w:rsidR="008B0C84" w:rsidRDefault="008B0C84">
      <w:pPr>
        <w:pStyle w:val="BodyText"/>
        <w:spacing w:line="254" w:lineRule="auto"/>
        <w:ind w:left="149" w:right="201" w:firstLine="1"/>
        <w:rPr>
          <w:color w:val="282828"/>
          <w:w w:val="105"/>
        </w:rPr>
      </w:pPr>
    </w:p>
    <w:p w14:paraId="71B5B4A5" w14:textId="77777777" w:rsidR="008B0C84" w:rsidRDefault="008B0C84" w:rsidP="008B0C84">
      <w:pPr>
        <w:pStyle w:val="BodyText"/>
        <w:numPr>
          <w:ilvl w:val="0"/>
          <w:numId w:val="13"/>
        </w:numPr>
        <w:spacing w:line="254" w:lineRule="auto"/>
        <w:ind w:right="201"/>
        <w:rPr>
          <w:color w:val="282828"/>
          <w:w w:val="105"/>
        </w:rPr>
      </w:pPr>
      <w:r w:rsidRPr="008B0C84">
        <w:rPr>
          <w:color w:val="282828"/>
          <w:w w:val="105"/>
        </w:rPr>
        <w:t xml:space="preserve">Las </w:t>
      </w:r>
      <w:proofErr w:type="spellStart"/>
      <w:r w:rsidRPr="008B0C84">
        <w:rPr>
          <w:color w:val="282828"/>
          <w:w w:val="105"/>
        </w:rPr>
        <w:t>Escuelas</w:t>
      </w:r>
      <w:proofErr w:type="spellEnd"/>
      <w:r w:rsidRPr="008B0C84">
        <w:rPr>
          <w:color w:val="282828"/>
          <w:w w:val="105"/>
        </w:rPr>
        <w:t xml:space="preserve"> del </w:t>
      </w:r>
      <w:proofErr w:type="spellStart"/>
      <w:r w:rsidRPr="008B0C84">
        <w:rPr>
          <w:color w:val="282828"/>
          <w:w w:val="105"/>
        </w:rPr>
        <w:t>Condado</w:t>
      </w:r>
      <w:proofErr w:type="spellEnd"/>
      <w:r w:rsidRPr="008B0C84">
        <w:rPr>
          <w:color w:val="282828"/>
          <w:w w:val="105"/>
        </w:rPr>
        <w:t xml:space="preserve"> de Camden se </w:t>
      </w:r>
      <w:proofErr w:type="spellStart"/>
      <w:r w:rsidRPr="008B0C84">
        <w:rPr>
          <w:color w:val="282828"/>
          <w:w w:val="105"/>
        </w:rPr>
        <w:t>asociarán</w:t>
      </w:r>
      <w:proofErr w:type="spellEnd"/>
      <w:r w:rsidRPr="008B0C84">
        <w:rPr>
          <w:color w:val="282828"/>
          <w:w w:val="105"/>
        </w:rPr>
        <w:t xml:space="preserve"> con las </w:t>
      </w:r>
      <w:proofErr w:type="spellStart"/>
      <w:r w:rsidRPr="008B0C84">
        <w:rPr>
          <w:color w:val="282828"/>
          <w:w w:val="105"/>
        </w:rPr>
        <w:t>familias</w:t>
      </w:r>
      <w:proofErr w:type="spellEnd"/>
      <w:r w:rsidRPr="008B0C84">
        <w:rPr>
          <w:color w:val="282828"/>
          <w:w w:val="105"/>
        </w:rPr>
        <w:t xml:space="preserve"> al </w:t>
      </w:r>
      <w:proofErr w:type="spellStart"/>
      <w:r w:rsidRPr="008B0C84">
        <w:rPr>
          <w:color w:val="282828"/>
          <w:w w:val="105"/>
        </w:rPr>
        <w:t>brindar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oportunidades</w:t>
      </w:r>
      <w:proofErr w:type="spellEnd"/>
      <w:r w:rsidRPr="008B0C84">
        <w:rPr>
          <w:color w:val="282828"/>
          <w:w w:val="105"/>
        </w:rPr>
        <w:t xml:space="preserve"> para </w:t>
      </w:r>
      <w:proofErr w:type="spellStart"/>
      <w:r w:rsidRPr="008B0C84">
        <w:rPr>
          <w:color w:val="282828"/>
          <w:w w:val="105"/>
        </w:rPr>
        <w:t>participar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en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actividades</w:t>
      </w:r>
      <w:proofErr w:type="spellEnd"/>
      <w:r w:rsidRPr="008B0C84">
        <w:rPr>
          <w:color w:val="282828"/>
          <w:w w:val="105"/>
        </w:rPr>
        <w:t xml:space="preserve"> de </w:t>
      </w:r>
      <w:proofErr w:type="spellStart"/>
      <w:r w:rsidRPr="008B0C84">
        <w:rPr>
          <w:color w:val="282828"/>
          <w:w w:val="105"/>
        </w:rPr>
        <w:t>desarrollo</w:t>
      </w:r>
      <w:proofErr w:type="spellEnd"/>
      <w:r w:rsidRPr="008B0C84">
        <w:rPr>
          <w:color w:val="282828"/>
          <w:w w:val="105"/>
        </w:rPr>
        <w:t xml:space="preserve"> de </w:t>
      </w:r>
      <w:proofErr w:type="spellStart"/>
      <w:r w:rsidRPr="008B0C84">
        <w:rPr>
          <w:color w:val="282828"/>
          <w:w w:val="105"/>
        </w:rPr>
        <w:t>adultos</w:t>
      </w:r>
      <w:proofErr w:type="spellEnd"/>
      <w:r w:rsidRPr="008B0C84">
        <w:rPr>
          <w:color w:val="282828"/>
          <w:w w:val="105"/>
        </w:rPr>
        <w:t xml:space="preserve"> y </w:t>
      </w:r>
      <w:proofErr w:type="spellStart"/>
      <w:r w:rsidRPr="008B0C84">
        <w:rPr>
          <w:color w:val="282828"/>
          <w:w w:val="105"/>
        </w:rPr>
        <w:t>educación</w:t>
      </w:r>
      <w:proofErr w:type="spellEnd"/>
      <w:r w:rsidRPr="008B0C84">
        <w:rPr>
          <w:color w:val="282828"/>
          <w:w w:val="105"/>
        </w:rPr>
        <w:t xml:space="preserve"> para padres.</w:t>
      </w:r>
    </w:p>
    <w:p w14:paraId="397B2562" w14:textId="3C17A22F" w:rsidR="008B0C84" w:rsidRPr="008B0C84" w:rsidRDefault="008B0C84" w:rsidP="008B0C84">
      <w:pPr>
        <w:pStyle w:val="BodyText"/>
        <w:numPr>
          <w:ilvl w:val="0"/>
          <w:numId w:val="13"/>
        </w:numPr>
        <w:spacing w:line="254" w:lineRule="auto"/>
        <w:ind w:right="201"/>
        <w:rPr>
          <w:color w:val="282828"/>
          <w:w w:val="105"/>
        </w:rPr>
      </w:pPr>
      <w:r w:rsidRPr="008B0C84">
        <w:rPr>
          <w:color w:val="282828"/>
          <w:w w:val="105"/>
        </w:rPr>
        <w:t xml:space="preserve"> Las </w:t>
      </w:r>
      <w:proofErr w:type="spellStart"/>
      <w:r w:rsidRPr="008B0C84">
        <w:rPr>
          <w:color w:val="282828"/>
          <w:w w:val="105"/>
        </w:rPr>
        <w:t>familias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pueden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recibir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apoyos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relacionados</w:t>
      </w:r>
      <w:proofErr w:type="spellEnd"/>
      <w:r w:rsidRPr="008B0C84">
        <w:rPr>
          <w:color w:val="282828"/>
          <w:w w:val="105"/>
        </w:rPr>
        <w:t xml:space="preserve"> con </w:t>
      </w:r>
      <w:proofErr w:type="spellStart"/>
      <w:r w:rsidRPr="008B0C84">
        <w:rPr>
          <w:color w:val="282828"/>
          <w:w w:val="105"/>
        </w:rPr>
        <w:t>necesidades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críticas</w:t>
      </w:r>
      <w:proofErr w:type="spellEnd"/>
      <w:r w:rsidRPr="008B0C84">
        <w:rPr>
          <w:color w:val="282828"/>
          <w:w w:val="105"/>
        </w:rPr>
        <w:t xml:space="preserve">, </w:t>
      </w:r>
      <w:proofErr w:type="spellStart"/>
      <w:r w:rsidRPr="008B0C84">
        <w:rPr>
          <w:color w:val="282828"/>
          <w:w w:val="105"/>
        </w:rPr>
        <w:t>aspiraciones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familiares</w:t>
      </w:r>
      <w:proofErr w:type="spellEnd"/>
      <w:r w:rsidRPr="008B0C84">
        <w:rPr>
          <w:color w:val="282828"/>
          <w:w w:val="105"/>
        </w:rPr>
        <w:t xml:space="preserve"> para </w:t>
      </w:r>
      <w:proofErr w:type="spellStart"/>
      <w:r w:rsidRPr="008B0C84">
        <w:rPr>
          <w:color w:val="282828"/>
          <w:w w:val="105"/>
        </w:rPr>
        <w:t>su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hijo</w:t>
      </w:r>
      <w:proofErr w:type="spellEnd"/>
      <w:r w:rsidRPr="008B0C84">
        <w:rPr>
          <w:color w:val="282828"/>
          <w:w w:val="105"/>
        </w:rPr>
        <w:t xml:space="preserve"> y </w:t>
      </w:r>
      <w:proofErr w:type="spellStart"/>
      <w:r w:rsidRPr="008B0C84">
        <w:rPr>
          <w:color w:val="282828"/>
          <w:w w:val="105"/>
        </w:rPr>
        <w:t>recursos</w:t>
      </w:r>
      <w:proofErr w:type="spellEnd"/>
      <w:r w:rsidRPr="008B0C84">
        <w:rPr>
          <w:color w:val="282828"/>
          <w:w w:val="105"/>
        </w:rPr>
        <w:t xml:space="preserve"> </w:t>
      </w:r>
      <w:proofErr w:type="spellStart"/>
      <w:r w:rsidRPr="008B0C84">
        <w:rPr>
          <w:color w:val="282828"/>
          <w:w w:val="105"/>
        </w:rPr>
        <w:t>comunitarios</w:t>
      </w:r>
      <w:proofErr w:type="spellEnd"/>
      <w:r w:rsidRPr="008B0C84">
        <w:rPr>
          <w:color w:val="282828"/>
          <w:w w:val="105"/>
        </w:rPr>
        <w:t>.</w:t>
      </w:r>
    </w:p>
    <w:p w14:paraId="24A88F96" w14:textId="34A24349" w:rsidR="00A27357" w:rsidRDefault="00D30EBA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4A88FD5" wp14:editId="27F672E3">
                <wp:simplePos x="0" y="0"/>
                <wp:positionH relativeFrom="page">
                  <wp:posOffset>911860</wp:posOffset>
                </wp:positionH>
                <wp:positionV relativeFrom="paragraph">
                  <wp:posOffset>109855</wp:posOffset>
                </wp:positionV>
                <wp:extent cx="6017260" cy="1270"/>
                <wp:effectExtent l="0" t="0" r="0" b="0"/>
                <wp:wrapTopAndBottom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476"/>
                            <a:gd name="T2" fmla="+- 0 10912 1436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AEA3" id="docshape18" o:spid="_x0000_s1026" style="position:absolute;margin-left:71.8pt;margin-top:8.65pt;width:473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" path="m,l9476,e" filled="f" strokeweight=".50892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</w:p>
    <w:p w14:paraId="24A88F97" w14:textId="4AAD8A60" w:rsidR="00A27357" w:rsidRDefault="008B0C84">
      <w:pPr>
        <w:spacing w:before="68"/>
        <w:ind w:left="2453" w:right="2467"/>
        <w:jc w:val="center"/>
        <w:rPr>
          <w:b/>
          <w:sz w:val="19"/>
        </w:rPr>
      </w:pPr>
      <w:r w:rsidRPr="008B0C84">
        <w:rPr>
          <w:b/>
          <w:color w:val="282828"/>
          <w:sz w:val="19"/>
        </w:rPr>
        <w:t>DESARROLLO DE CAPACIDADES DE PADRES Y FAMILIAS</w:t>
      </w:r>
    </w:p>
    <w:p w14:paraId="24A88F99" w14:textId="6347E0E6" w:rsidR="00A27357" w:rsidRPr="008B0C84" w:rsidRDefault="00D30EBA" w:rsidP="008B0C84">
      <w:pPr>
        <w:pStyle w:val="BodyText"/>
        <w:spacing w:before="11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4A88FD6" wp14:editId="4157E062">
                <wp:simplePos x="0" y="0"/>
                <wp:positionH relativeFrom="page">
                  <wp:posOffset>921385</wp:posOffset>
                </wp:positionH>
                <wp:positionV relativeFrom="paragraph">
                  <wp:posOffset>51435</wp:posOffset>
                </wp:positionV>
                <wp:extent cx="6003925" cy="1270"/>
                <wp:effectExtent l="0" t="0" r="0" b="0"/>
                <wp:wrapTopAndBottom/>
                <wp:docPr id="1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92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55"/>
                            <a:gd name="T2" fmla="+- 0 10905 1451"/>
                            <a:gd name="T3" fmla="*/ T2 w 9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5">
                              <a:moveTo>
                                <a:pt x="0" y="0"/>
                              </a:moveTo>
                              <a:lnTo>
                                <a:pt x="9454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4BF4" id="docshape19" o:spid="_x0000_s1026" style="position:absolute;margin-left:72.55pt;margin-top:4.05pt;width:472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" path="m,l9454,e" filled="f" strokeweight=".38169mm">
                <v:path arrowok="t" o:connecttype="custom" o:connectlocs="0,0;6003290,0" o:connectangles="0,0"/>
                <w10:wrap type="topAndBottom" anchorx="page"/>
              </v:shape>
            </w:pict>
          </mc:Fallback>
        </mc:AlternateContent>
      </w:r>
    </w:p>
    <w:p w14:paraId="24A88F9A" w14:textId="77777777" w:rsidR="00A27357" w:rsidRDefault="00A27357">
      <w:pPr>
        <w:pStyle w:val="BodyText"/>
        <w:spacing w:before="9"/>
        <w:rPr>
          <w:b/>
          <w:sz w:val="29"/>
        </w:rPr>
      </w:pPr>
    </w:p>
    <w:p w14:paraId="24A88F9B" w14:textId="78BBAEEF" w:rsidR="00A27357" w:rsidRDefault="008B0C84">
      <w:pPr>
        <w:pStyle w:val="BodyText"/>
        <w:spacing w:line="247" w:lineRule="auto"/>
        <w:ind w:left="158" w:right="288" w:hanging="1"/>
        <w:rPr>
          <w:color w:val="3D3D3D"/>
          <w:w w:val="105"/>
        </w:rPr>
      </w:pPr>
      <w:r w:rsidRPr="008B0C84">
        <w:rPr>
          <w:color w:val="3D3D3D"/>
          <w:w w:val="105"/>
        </w:rPr>
        <w:t xml:space="preserve">Las </w:t>
      </w:r>
      <w:proofErr w:type="spellStart"/>
      <w:r w:rsidRPr="008B0C84">
        <w:rPr>
          <w:color w:val="3D3D3D"/>
          <w:w w:val="105"/>
        </w:rPr>
        <w:t>escuelas</w:t>
      </w:r>
      <w:proofErr w:type="spellEnd"/>
      <w:r w:rsidRPr="008B0C84">
        <w:rPr>
          <w:color w:val="3D3D3D"/>
          <w:w w:val="105"/>
        </w:rPr>
        <w:t xml:space="preserve"> del </w:t>
      </w:r>
      <w:proofErr w:type="spellStart"/>
      <w:r w:rsidRPr="008B0C84">
        <w:rPr>
          <w:color w:val="3D3D3D"/>
          <w:w w:val="105"/>
        </w:rPr>
        <w:t>condado</w:t>
      </w:r>
      <w:proofErr w:type="spellEnd"/>
      <w:r w:rsidRPr="008B0C84">
        <w:rPr>
          <w:color w:val="3D3D3D"/>
          <w:w w:val="105"/>
        </w:rPr>
        <w:t xml:space="preserve"> de Camden </w:t>
      </w:r>
      <w:proofErr w:type="spellStart"/>
      <w:r w:rsidRPr="008B0C84">
        <w:rPr>
          <w:color w:val="3D3D3D"/>
          <w:w w:val="105"/>
        </w:rPr>
        <w:t>desarrollarán</w:t>
      </w:r>
      <w:proofErr w:type="spellEnd"/>
      <w:r w:rsidRPr="008B0C84">
        <w:rPr>
          <w:color w:val="3D3D3D"/>
          <w:w w:val="105"/>
        </w:rPr>
        <w:t xml:space="preserve"> la </w:t>
      </w:r>
      <w:proofErr w:type="spellStart"/>
      <w:r w:rsidRPr="008B0C84">
        <w:rPr>
          <w:color w:val="3D3D3D"/>
          <w:w w:val="105"/>
        </w:rPr>
        <w:t>capacidad</w:t>
      </w:r>
      <w:proofErr w:type="spellEnd"/>
      <w:r w:rsidRPr="008B0C84">
        <w:rPr>
          <w:color w:val="3D3D3D"/>
          <w:w w:val="105"/>
        </w:rPr>
        <w:t xml:space="preserve"> de </w:t>
      </w:r>
      <w:proofErr w:type="spellStart"/>
      <w:r w:rsidRPr="008B0C84">
        <w:rPr>
          <w:color w:val="3D3D3D"/>
          <w:w w:val="105"/>
        </w:rPr>
        <w:t>los</w:t>
      </w:r>
      <w:proofErr w:type="spellEnd"/>
      <w:r w:rsidRPr="008B0C84">
        <w:rPr>
          <w:color w:val="3D3D3D"/>
          <w:w w:val="105"/>
        </w:rPr>
        <w:t xml:space="preserve"> padres para </w:t>
      </w:r>
      <w:proofErr w:type="spellStart"/>
      <w:r w:rsidRPr="008B0C84">
        <w:rPr>
          <w:color w:val="3D3D3D"/>
          <w:w w:val="105"/>
        </w:rPr>
        <w:t>una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fuerte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participación</w:t>
      </w:r>
      <w:proofErr w:type="spellEnd"/>
      <w:r w:rsidRPr="008B0C84">
        <w:rPr>
          <w:color w:val="3D3D3D"/>
          <w:w w:val="105"/>
        </w:rPr>
        <w:t xml:space="preserve"> de </w:t>
      </w:r>
      <w:proofErr w:type="spellStart"/>
      <w:r w:rsidRPr="008B0C84">
        <w:rPr>
          <w:color w:val="3D3D3D"/>
          <w:w w:val="105"/>
        </w:rPr>
        <w:t>los</w:t>
      </w:r>
      <w:proofErr w:type="spellEnd"/>
      <w:r w:rsidRPr="008B0C84">
        <w:rPr>
          <w:color w:val="3D3D3D"/>
          <w:w w:val="105"/>
        </w:rPr>
        <w:t xml:space="preserve"> padres, a fin de </w:t>
      </w:r>
      <w:proofErr w:type="spellStart"/>
      <w:r w:rsidRPr="008B0C84">
        <w:rPr>
          <w:color w:val="3D3D3D"/>
          <w:w w:val="105"/>
        </w:rPr>
        <w:t>garantizar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una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conexión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efectiva</w:t>
      </w:r>
      <w:proofErr w:type="spellEnd"/>
      <w:r w:rsidRPr="008B0C84">
        <w:rPr>
          <w:color w:val="3D3D3D"/>
          <w:w w:val="105"/>
        </w:rPr>
        <w:t xml:space="preserve"> entre la </w:t>
      </w:r>
      <w:proofErr w:type="spellStart"/>
      <w:r w:rsidRPr="008B0C84">
        <w:rPr>
          <w:color w:val="3D3D3D"/>
          <w:w w:val="105"/>
        </w:rPr>
        <w:t>escuela</w:t>
      </w:r>
      <w:proofErr w:type="spellEnd"/>
      <w:r w:rsidRPr="008B0C84">
        <w:rPr>
          <w:color w:val="3D3D3D"/>
          <w:w w:val="105"/>
        </w:rPr>
        <w:t xml:space="preserve"> y </w:t>
      </w:r>
      <w:proofErr w:type="spellStart"/>
      <w:r w:rsidRPr="008B0C84">
        <w:rPr>
          <w:color w:val="3D3D3D"/>
          <w:w w:val="105"/>
        </w:rPr>
        <w:t>los</w:t>
      </w:r>
      <w:proofErr w:type="spellEnd"/>
      <w:r w:rsidRPr="008B0C84">
        <w:rPr>
          <w:color w:val="3D3D3D"/>
          <w:w w:val="105"/>
        </w:rPr>
        <w:t xml:space="preserve"> padres, para </w:t>
      </w:r>
      <w:proofErr w:type="spellStart"/>
      <w:r w:rsidRPr="008B0C84">
        <w:rPr>
          <w:color w:val="3D3D3D"/>
          <w:w w:val="105"/>
        </w:rPr>
        <w:t>apoyar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una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asociación</w:t>
      </w:r>
      <w:proofErr w:type="spellEnd"/>
      <w:r w:rsidRPr="008B0C84">
        <w:rPr>
          <w:color w:val="3D3D3D"/>
          <w:w w:val="105"/>
        </w:rPr>
        <w:t xml:space="preserve"> entre las </w:t>
      </w:r>
      <w:proofErr w:type="spellStart"/>
      <w:r w:rsidRPr="008B0C84">
        <w:rPr>
          <w:color w:val="3D3D3D"/>
          <w:w w:val="105"/>
        </w:rPr>
        <w:t>escuelas</w:t>
      </w:r>
      <w:proofErr w:type="spellEnd"/>
      <w:r w:rsidRPr="008B0C84">
        <w:rPr>
          <w:color w:val="3D3D3D"/>
          <w:w w:val="105"/>
        </w:rPr>
        <w:t xml:space="preserve">, </w:t>
      </w:r>
      <w:proofErr w:type="spellStart"/>
      <w:r w:rsidRPr="008B0C84">
        <w:rPr>
          <w:color w:val="3D3D3D"/>
          <w:w w:val="105"/>
        </w:rPr>
        <w:t>los</w:t>
      </w:r>
      <w:proofErr w:type="spellEnd"/>
      <w:r w:rsidRPr="008B0C84">
        <w:rPr>
          <w:color w:val="3D3D3D"/>
          <w:w w:val="105"/>
        </w:rPr>
        <w:t xml:space="preserve"> padres y la </w:t>
      </w:r>
      <w:proofErr w:type="spellStart"/>
      <w:r w:rsidRPr="008B0C84">
        <w:rPr>
          <w:color w:val="3D3D3D"/>
          <w:w w:val="105"/>
        </w:rPr>
        <w:t>comunidad</w:t>
      </w:r>
      <w:proofErr w:type="spellEnd"/>
      <w:r w:rsidRPr="008B0C84">
        <w:rPr>
          <w:color w:val="3D3D3D"/>
          <w:w w:val="105"/>
        </w:rPr>
        <w:t xml:space="preserve"> que, </w:t>
      </w:r>
      <w:proofErr w:type="spellStart"/>
      <w:r w:rsidRPr="008B0C84">
        <w:rPr>
          <w:color w:val="3D3D3D"/>
          <w:w w:val="105"/>
        </w:rPr>
        <w:t>en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última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instancia</w:t>
      </w:r>
      <w:proofErr w:type="spellEnd"/>
      <w:r w:rsidRPr="008B0C84">
        <w:rPr>
          <w:color w:val="3D3D3D"/>
          <w:w w:val="105"/>
        </w:rPr>
        <w:t xml:space="preserve">, </w:t>
      </w:r>
      <w:proofErr w:type="spellStart"/>
      <w:r w:rsidRPr="008B0C84">
        <w:rPr>
          <w:color w:val="3D3D3D"/>
          <w:w w:val="105"/>
        </w:rPr>
        <w:t>mejorará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el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rendimiento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académico</w:t>
      </w:r>
      <w:proofErr w:type="spellEnd"/>
      <w:r w:rsidRPr="008B0C84">
        <w:rPr>
          <w:color w:val="3D3D3D"/>
          <w:w w:val="105"/>
        </w:rPr>
        <w:t xml:space="preserve"> de </w:t>
      </w:r>
      <w:proofErr w:type="spellStart"/>
      <w:r w:rsidRPr="008B0C84">
        <w:rPr>
          <w:color w:val="3D3D3D"/>
          <w:w w:val="105"/>
        </w:rPr>
        <w:t>los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estudiantes</w:t>
      </w:r>
      <w:proofErr w:type="spellEnd"/>
      <w:r w:rsidRPr="008B0C84">
        <w:rPr>
          <w:color w:val="3D3D3D"/>
          <w:w w:val="105"/>
        </w:rPr>
        <w:t xml:space="preserve">, a </w:t>
      </w:r>
      <w:proofErr w:type="spellStart"/>
      <w:r w:rsidRPr="008B0C84">
        <w:rPr>
          <w:color w:val="3D3D3D"/>
          <w:w w:val="105"/>
        </w:rPr>
        <w:t>través</w:t>
      </w:r>
      <w:proofErr w:type="spellEnd"/>
      <w:r w:rsidRPr="008B0C84">
        <w:rPr>
          <w:color w:val="3D3D3D"/>
          <w:w w:val="105"/>
        </w:rPr>
        <w:t xml:space="preserve"> de las </w:t>
      </w:r>
      <w:proofErr w:type="spellStart"/>
      <w:r w:rsidRPr="008B0C84">
        <w:rPr>
          <w:color w:val="3D3D3D"/>
          <w:w w:val="105"/>
        </w:rPr>
        <w:t>siguientes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actividades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descrito</w:t>
      </w:r>
      <w:proofErr w:type="spellEnd"/>
      <w:r w:rsidRPr="008B0C84">
        <w:rPr>
          <w:color w:val="3D3D3D"/>
          <w:w w:val="105"/>
        </w:rPr>
        <w:t xml:space="preserve"> </w:t>
      </w:r>
      <w:proofErr w:type="spellStart"/>
      <w:r w:rsidRPr="008B0C84">
        <w:rPr>
          <w:color w:val="3D3D3D"/>
          <w:w w:val="105"/>
        </w:rPr>
        <w:t>abajo</w:t>
      </w:r>
      <w:proofErr w:type="spellEnd"/>
      <w:r w:rsidRPr="008B0C84">
        <w:rPr>
          <w:color w:val="3D3D3D"/>
          <w:w w:val="105"/>
        </w:rPr>
        <w:t>:</w:t>
      </w:r>
    </w:p>
    <w:p w14:paraId="533302D4" w14:textId="77777777" w:rsidR="00952310" w:rsidRDefault="00952310">
      <w:pPr>
        <w:pStyle w:val="BodyText"/>
        <w:spacing w:line="247" w:lineRule="auto"/>
        <w:ind w:left="158" w:right="288" w:hanging="1"/>
        <w:rPr>
          <w:color w:val="3D3D3D"/>
          <w:w w:val="105"/>
        </w:rPr>
      </w:pPr>
    </w:p>
    <w:p w14:paraId="4B8A666B" w14:textId="77777777" w:rsidR="00952310" w:rsidRDefault="00952310" w:rsidP="00952310">
      <w:pPr>
        <w:pStyle w:val="BodyText"/>
        <w:numPr>
          <w:ilvl w:val="0"/>
          <w:numId w:val="17"/>
        </w:numPr>
        <w:spacing w:line="247" w:lineRule="auto"/>
        <w:ind w:right="288"/>
      </w:pPr>
      <w:r w:rsidRPr="00952310">
        <w:t xml:space="preserve">Los padres </w:t>
      </w:r>
      <w:proofErr w:type="spellStart"/>
      <w:r w:rsidRPr="00952310">
        <w:t>reciben</w:t>
      </w:r>
      <w:proofErr w:type="spellEnd"/>
      <w:r w:rsidRPr="00952310">
        <w:t xml:space="preserve"> </w:t>
      </w:r>
      <w:proofErr w:type="spellStart"/>
      <w:r w:rsidRPr="00952310">
        <w:t>apoyo</w:t>
      </w:r>
      <w:proofErr w:type="spellEnd"/>
      <w:r w:rsidRPr="00952310">
        <w:t xml:space="preserve"> para </w:t>
      </w:r>
      <w:proofErr w:type="spellStart"/>
      <w:r w:rsidRPr="00952310">
        <w:t>comprender</w:t>
      </w:r>
      <w:proofErr w:type="spellEnd"/>
      <w:r w:rsidRPr="00952310">
        <w:t xml:space="preserve"> </w:t>
      </w:r>
      <w:proofErr w:type="spellStart"/>
      <w:r w:rsidRPr="00952310">
        <w:t>los</w:t>
      </w:r>
      <w:proofErr w:type="spellEnd"/>
      <w:r w:rsidRPr="00952310">
        <w:t xml:space="preserve"> </w:t>
      </w:r>
      <w:proofErr w:type="spellStart"/>
      <w:r w:rsidRPr="00952310">
        <w:t>estándares</w:t>
      </w:r>
      <w:proofErr w:type="spellEnd"/>
      <w:r w:rsidRPr="00952310">
        <w:t xml:space="preserve">, las </w:t>
      </w:r>
      <w:proofErr w:type="spellStart"/>
      <w:r w:rsidRPr="00952310">
        <w:t>evaluaciones</w:t>
      </w:r>
      <w:proofErr w:type="spellEnd"/>
      <w:r w:rsidRPr="00952310">
        <w:t xml:space="preserve"> y </w:t>
      </w:r>
      <w:proofErr w:type="spellStart"/>
      <w:r w:rsidRPr="00952310">
        <w:t>los</w:t>
      </w:r>
      <w:proofErr w:type="spellEnd"/>
      <w:r w:rsidRPr="00952310">
        <w:t xml:space="preserve"> </w:t>
      </w:r>
      <w:proofErr w:type="spellStart"/>
      <w:r w:rsidRPr="00952310">
        <w:t>requisitos</w:t>
      </w:r>
      <w:proofErr w:type="spellEnd"/>
      <w:r w:rsidRPr="00952310">
        <w:t xml:space="preserve"> del </w:t>
      </w:r>
      <w:proofErr w:type="spellStart"/>
      <w:r w:rsidRPr="00952310">
        <w:t>Título</w:t>
      </w:r>
      <w:proofErr w:type="spellEnd"/>
      <w:r w:rsidRPr="00952310">
        <w:t xml:space="preserve"> I, </w:t>
      </w:r>
      <w:proofErr w:type="spellStart"/>
      <w:r w:rsidRPr="00952310">
        <w:t>generalmente</w:t>
      </w:r>
      <w:proofErr w:type="spellEnd"/>
      <w:r w:rsidRPr="00952310">
        <w:t xml:space="preserve"> </w:t>
      </w:r>
      <w:proofErr w:type="spellStart"/>
      <w:r w:rsidRPr="00952310">
        <w:t>durante</w:t>
      </w:r>
      <w:proofErr w:type="spellEnd"/>
      <w:r w:rsidRPr="00952310">
        <w:t xml:space="preserve"> las </w:t>
      </w:r>
      <w:proofErr w:type="spellStart"/>
      <w:r w:rsidRPr="00952310">
        <w:t>reuniones</w:t>
      </w:r>
      <w:proofErr w:type="spellEnd"/>
      <w:r w:rsidRPr="00952310">
        <w:t xml:space="preserve"> </w:t>
      </w:r>
      <w:proofErr w:type="spellStart"/>
      <w:r w:rsidRPr="00952310">
        <w:t>anuales</w:t>
      </w:r>
      <w:proofErr w:type="spellEnd"/>
      <w:r w:rsidRPr="00952310">
        <w:t xml:space="preserve"> y </w:t>
      </w:r>
      <w:proofErr w:type="spellStart"/>
      <w:r w:rsidRPr="00952310">
        <w:t>luego</w:t>
      </w:r>
      <w:proofErr w:type="spellEnd"/>
      <w:r w:rsidRPr="00952310">
        <w:t xml:space="preserve">, </w:t>
      </w:r>
      <w:proofErr w:type="spellStart"/>
      <w:r w:rsidRPr="00952310">
        <w:t>según</w:t>
      </w:r>
      <w:proofErr w:type="spellEnd"/>
      <w:r w:rsidRPr="00952310">
        <w:t xml:space="preserve"> sea </w:t>
      </w:r>
      <w:proofErr w:type="spellStart"/>
      <w:r w:rsidRPr="00952310">
        <w:t>necesario</w:t>
      </w:r>
      <w:proofErr w:type="spellEnd"/>
      <w:r w:rsidRPr="00952310">
        <w:t xml:space="preserve">, o </w:t>
      </w:r>
      <w:proofErr w:type="spellStart"/>
      <w:r w:rsidRPr="00952310">
        <w:t>durante</w:t>
      </w:r>
      <w:proofErr w:type="spellEnd"/>
      <w:r w:rsidRPr="00952310">
        <w:t xml:space="preserve"> las </w:t>
      </w:r>
      <w:proofErr w:type="spellStart"/>
      <w:r w:rsidRPr="00952310">
        <w:t>funciones</w:t>
      </w:r>
      <w:proofErr w:type="spellEnd"/>
      <w:r w:rsidRPr="00952310">
        <w:t xml:space="preserve"> </w:t>
      </w:r>
      <w:proofErr w:type="spellStart"/>
      <w:r w:rsidRPr="00952310">
        <w:t>escolares</w:t>
      </w:r>
      <w:proofErr w:type="spellEnd"/>
      <w:r w:rsidRPr="00952310">
        <w:t>.</w:t>
      </w:r>
    </w:p>
    <w:p w14:paraId="3EE47670" w14:textId="77777777" w:rsidR="00952310" w:rsidRDefault="00952310" w:rsidP="00952310">
      <w:pPr>
        <w:pStyle w:val="BodyText"/>
        <w:numPr>
          <w:ilvl w:val="0"/>
          <w:numId w:val="17"/>
        </w:numPr>
        <w:spacing w:line="247" w:lineRule="auto"/>
        <w:ind w:right="288"/>
      </w:pPr>
      <w:r w:rsidRPr="00952310">
        <w:t xml:space="preserve">Los padres </w:t>
      </w:r>
      <w:proofErr w:type="spellStart"/>
      <w:r w:rsidRPr="00952310">
        <w:t>reciben</w:t>
      </w:r>
      <w:proofErr w:type="spellEnd"/>
      <w:r w:rsidRPr="00952310">
        <w:t xml:space="preserve"> </w:t>
      </w:r>
      <w:proofErr w:type="spellStart"/>
      <w:r w:rsidRPr="00952310">
        <w:t>información</w:t>
      </w:r>
      <w:proofErr w:type="spellEnd"/>
      <w:r w:rsidRPr="00952310">
        <w:t xml:space="preserve"> </w:t>
      </w:r>
      <w:proofErr w:type="spellStart"/>
      <w:r w:rsidRPr="00952310">
        <w:t>por</w:t>
      </w:r>
      <w:proofErr w:type="spellEnd"/>
      <w:r w:rsidRPr="00952310">
        <w:t xml:space="preserve"> </w:t>
      </w:r>
      <w:proofErr w:type="spellStart"/>
      <w:r w:rsidRPr="00952310">
        <w:t>escrito</w:t>
      </w:r>
      <w:proofErr w:type="spellEnd"/>
      <w:r w:rsidRPr="00952310">
        <w:t xml:space="preserve"> y/o </w:t>
      </w:r>
      <w:proofErr w:type="spellStart"/>
      <w:r w:rsidRPr="00952310">
        <w:t>tiempo</w:t>
      </w:r>
      <w:proofErr w:type="spellEnd"/>
      <w:r w:rsidRPr="00952310">
        <w:t xml:space="preserve"> para </w:t>
      </w:r>
      <w:proofErr w:type="spellStart"/>
      <w:r w:rsidRPr="00952310">
        <w:t>aprender</w:t>
      </w:r>
      <w:proofErr w:type="spellEnd"/>
      <w:r w:rsidRPr="00952310">
        <w:t xml:space="preserve"> </w:t>
      </w:r>
      <w:proofErr w:type="spellStart"/>
      <w:r w:rsidRPr="00952310">
        <w:t>cómo</w:t>
      </w:r>
      <w:proofErr w:type="spellEnd"/>
      <w:r w:rsidRPr="00952310">
        <w:t xml:space="preserve"> </w:t>
      </w:r>
      <w:proofErr w:type="spellStart"/>
      <w:r w:rsidRPr="00952310">
        <w:t>monitorear</w:t>
      </w:r>
      <w:proofErr w:type="spellEnd"/>
      <w:r w:rsidRPr="00952310">
        <w:t xml:space="preserve"> </w:t>
      </w:r>
      <w:proofErr w:type="spellStart"/>
      <w:r w:rsidRPr="00952310">
        <w:t>el</w:t>
      </w:r>
      <w:proofErr w:type="spellEnd"/>
      <w:r w:rsidRPr="00952310">
        <w:t xml:space="preserve"> </w:t>
      </w:r>
      <w:proofErr w:type="spellStart"/>
      <w:r w:rsidRPr="00952310">
        <w:t>trabajo</w:t>
      </w:r>
      <w:proofErr w:type="spellEnd"/>
      <w:r w:rsidRPr="00952310">
        <w:t xml:space="preserve"> de sus </w:t>
      </w:r>
      <w:proofErr w:type="spellStart"/>
      <w:r w:rsidRPr="00952310">
        <w:t>hijos</w:t>
      </w:r>
      <w:proofErr w:type="spellEnd"/>
      <w:r w:rsidRPr="00952310">
        <w:t xml:space="preserve"> a </w:t>
      </w:r>
      <w:proofErr w:type="spellStart"/>
      <w:r w:rsidRPr="00952310">
        <w:t>través</w:t>
      </w:r>
      <w:proofErr w:type="spellEnd"/>
      <w:r w:rsidRPr="00952310">
        <w:t xml:space="preserve"> de PowerSchool.</w:t>
      </w:r>
    </w:p>
    <w:p w14:paraId="721B35B3" w14:textId="77777777" w:rsidR="00952310" w:rsidRDefault="00952310" w:rsidP="00952310">
      <w:pPr>
        <w:pStyle w:val="BodyText"/>
        <w:numPr>
          <w:ilvl w:val="0"/>
          <w:numId w:val="17"/>
        </w:numPr>
        <w:spacing w:line="247" w:lineRule="auto"/>
        <w:ind w:right="288"/>
      </w:pPr>
      <w:r w:rsidRPr="00952310">
        <w:t xml:space="preserve">Los padres </w:t>
      </w:r>
      <w:proofErr w:type="spellStart"/>
      <w:r w:rsidRPr="00952310">
        <w:t>tienen</w:t>
      </w:r>
      <w:proofErr w:type="spellEnd"/>
      <w:r w:rsidRPr="00952310">
        <w:t xml:space="preserve"> la </w:t>
      </w:r>
      <w:proofErr w:type="spellStart"/>
      <w:r w:rsidRPr="00952310">
        <w:t>oportunidad</w:t>
      </w:r>
      <w:proofErr w:type="spellEnd"/>
      <w:r w:rsidRPr="00952310">
        <w:t xml:space="preserve"> de </w:t>
      </w:r>
      <w:proofErr w:type="spellStart"/>
      <w:r w:rsidRPr="00952310">
        <w:t>solicitar</w:t>
      </w:r>
      <w:proofErr w:type="spellEnd"/>
      <w:r w:rsidRPr="00952310">
        <w:t xml:space="preserve"> </w:t>
      </w:r>
      <w:proofErr w:type="spellStart"/>
      <w:r w:rsidRPr="00952310">
        <w:t>información</w:t>
      </w:r>
      <w:proofErr w:type="spellEnd"/>
      <w:r w:rsidRPr="00952310">
        <w:t xml:space="preserve"> </w:t>
      </w:r>
      <w:proofErr w:type="spellStart"/>
      <w:r w:rsidRPr="00952310">
        <w:t>adicional</w:t>
      </w:r>
      <w:proofErr w:type="spellEnd"/>
      <w:r w:rsidRPr="00952310">
        <w:t xml:space="preserve"> a </w:t>
      </w:r>
      <w:proofErr w:type="spellStart"/>
      <w:r w:rsidRPr="00952310">
        <w:t>través</w:t>
      </w:r>
      <w:proofErr w:type="spellEnd"/>
      <w:r w:rsidRPr="00952310">
        <w:t xml:space="preserve"> de maestros y </w:t>
      </w:r>
      <w:proofErr w:type="spellStart"/>
      <w:r w:rsidRPr="00952310">
        <w:t>administradores</w:t>
      </w:r>
      <w:proofErr w:type="spellEnd"/>
      <w:r w:rsidRPr="00952310">
        <w:t xml:space="preserve">, </w:t>
      </w:r>
      <w:proofErr w:type="spellStart"/>
      <w:r w:rsidRPr="00952310">
        <w:t>así</w:t>
      </w:r>
      <w:proofErr w:type="spellEnd"/>
      <w:r w:rsidRPr="00952310">
        <w:t xml:space="preserve"> </w:t>
      </w:r>
      <w:proofErr w:type="spellStart"/>
      <w:r w:rsidRPr="00952310">
        <w:t>como</w:t>
      </w:r>
      <w:proofErr w:type="spellEnd"/>
      <w:r w:rsidRPr="00952310">
        <w:t xml:space="preserve"> </w:t>
      </w:r>
      <w:proofErr w:type="spellStart"/>
      <w:r w:rsidRPr="00952310">
        <w:t>otro</w:t>
      </w:r>
      <w:proofErr w:type="spellEnd"/>
      <w:r w:rsidRPr="00952310">
        <w:t xml:space="preserve"> personal de </w:t>
      </w:r>
      <w:proofErr w:type="spellStart"/>
      <w:r w:rsidRPr="00952310">
        <w:t>apoyo</w:t>
      </w:r>
      <w:proofErr w:type="spellEnd"/>
      <w:r w:rsidRPr="00952310">
        <w:t>.</w:t>
      </w:r>
    </w:p>
    <w:p w14:paraId="6619DB51" w14:textId="12ECCFFF" w:rsidR="00952310" w:rsidRDefault="00952310" w:rsidP="00952310">
      <w:pPr>
        <w:pStyle w:val="BodyText"/>
        <w:numPr>
          <w:ilvl w:val="0"/>
          <w:numId w:val="17"/>
        </w:numPr>
        <w:spacing w:line="247" w:lineRule="auto"/>
        <w:ind w:right="288"/>
      </w:pPr>
      <w:r w:rsidRPr="00952310">
        <w:t xml:space="preserve">Los </w:t>
      </w:r>
      <w:proofErr w:type="spellStart"/>
      <w:r w:rsidRPr="00952310">
        <w:t>documentos</w:t>
      </w:r>
      <w:proofErr w:type="spellEnd"/>
      <w:r w:rsidRPr="00952310">
        <w:t xml:space="preserve"> y </w:t>
      </w:r>
      <w:proofErr w:type="spellStart"/>
      <w:r w:rsidRPr="00952310">
        <w:t>recursos</w:t>
      </w:r>
      <w:proofErr w:type="spellEnd"/>
      <w:r w:rsidRPr="00952310">
        <w:t xml:space="preserve"> </w:t>
      </w:r>
      <w:proofErr w:type="spellStart"/>
      <w:r w:rsidRPr="00952310">
        <w:t>suelen</w:t>
      </w:r>
      <w:proofErr w:type="spellEnd"/>
      <w:r w:rsidRPr="00952310">
        <w:t xml:space="preserve"> </w:t>
      </w:r>
      <w:proofErr w:type="spellStart"/>
      <w:r w:rsidRPr="00952310">
        <w:t>estar</w:t>
      </w:r>
      <w:proofErr w:type="spellEnd"/>
      <w:r w:rsidRPr="00952310">
        <w:t xml:space="preserve"> </w:t>
      </w:r>
      <w:proofErr w:type="spellStart"/>
      <w:r w:rsidRPr="00952310">
        <w:t>disponibles</w:t>
      </w:r>
      <w:proofErr w:type="spellEnd"/>
      <w:r w:rsidRPr="00952310">
        <w:t xml:space="preserve"> </w:t>
      </w:r>
      <w:proofErr w:type="spellStart"/>
      <w:r w:rsidRPr="00952310">
        <w:t>en</w:t>
      </w:r>
      <w:proofErr w:type="spellEnd"/>
      <w:r w:rsidRPr="00952310">
        <w:t xml:space="preserve"> forma impresa o</w:t>
      </w:r>
      <w:r>
        <w:t xml:space="preserve"> </w:t>
      </w:r>
      <w:proofErr w:type="spellStart"/>
      <w:r>
        <w:t>a</w:t>
      </w:r>
      <w:r w:rsidRPr="00952310">
        <w:t>través</w:t>
      </w:r>
      <w:proofErr w:type="spellEnd"/>
      <w:r w:rsidRPr="00952310">
        <w:t xml:space="preserve"> de enlaces web.</w:t>
      </w:r>
    </w:p>
    <w:p w14:paraId="50E17951" w14:textId="2473DDD4" w:rsidR="00952310" w:rsidRDefault="00952310" w:rsidP="00952310">
      <w:pPr>
        <w:pStyle w:val="BodyText"/>
        <w:numPr>
          <w:ilvl w:val="0"/>
          <w:numId w:val="15"/>
        </w:numPr>
        <w:spacing w:line="247" w:lineRule="auto"/>
        <w:ind w:right="288"/>
      </w:pPr>
      <w:r w:rsidRPr="00952310">
        <w:t xml:space="preserve">Las </w:t>
      </w:r>
      <w:proofErr w:type="spellStart"/>
      <w:r w:rsidRPr="00952310">
        <w:t>escuelas</w:t>
      </w:r>
      <w:proofErr w:type="spellEnd"/>
      <w:r w:rsidRPr="00952310">
        <w:t xml:space="preserve"> del </w:t>
      </w:r>
      <w:proofErr w:type="spellStart"/>
      <w:r w:rsidRPr="00952310">
        <w:t>condado</w:t>
      </w:r>
      <w:proofErr w:type="spellEnd"/>
      <w:r w:rsidRPr="00952310">
        <w:t xml:space="preserve"> de Camden, con la </w:t>
      </w:r>
      <w:proofErr w:type="spellStart"/>
      <w:r w:rsidRPr="00952310">
        <w:t>ayuda</w:t>
      </w:r>
      <w:proofErr w:type="spellEnd"/>
      <w:r w:rsidRPr="00952310">
        <w:t xml:space="preserve"> de sus </w:t>
      </w:r>
      <w:proofErr w:type="spellStart"/>
      <w:r w:rsidRPr="00952310">
        <w:t>escuelas</w:t>
      </w:r>
      <w:proofErr w:type="spellEnd"/>
      <w:r w:rsidRPr="00952310">
        <w:t xml:space="preserve">, </w:t>
      </w:r>
      <w:proofErr w:type="spellStart"/>
      <w:r w:rsidRPr="00952310">
        <w:t>proporcionarán</w:t>
      </w:r>
      <w:proofErr w:type="spellEnd"/>
      <w:r w:rsidRPr="00952310">
        <w:t xml:space="preserve"> </w:t>
      </w:r>
      <w:proofErr w:type="spellStart"/>
      <w:r w:rsidRPr="00952310">
        <w:t>materiales</w:t>
      </w:r>
      <w:proofErr w:type="spellEnd"/>
      <w:r w:rsidRPr="00952310">
        <w:t xml:space="preserve"> y </w:t>
      </w:r>
      <w:proofErr w:type="spellStart"/>
      <w:r w:rsidRPr="00952310">
        <w:t>capacitación</w:t>
      </w:r>
      <w:proofErr w:type="spellEnd"/>
      <w:r w:rsidRPr="00952310">
        <w:t xml:space="preserve"> para </w:t>
      </w:r>
      <w:proofErr w:type="spellStart"/>
      <w:r w:rsidRPr="00952310">
        <w:t>ayudar</w:t>
      </w:r>
      <w:proofErr w:type="spellEnd"/>
      <w:r w:rsidRPr="00952310">
        <w:t xml:space="preserve"> a </w:t>
      </w:r>
      <w:proofErr w:type="spellStart"/>
      <w:r w:rsidRPr="00952310">
        <w:t>los</w:t>
      </w:r>
      <w:proofErr w:type="spellEnd"/>
      <w:r w:rsidRPr="00952310">
        <w:t xml:space="preserve"> padres a </w:t>
      </w:r>
      <w:proofErr w:type="spellStart"/>
      <w:r w:rsidRPr="00952310">
        <w:t>trabajar</w:t>
      </w:r>
      <w:proofErr w:type="spellEnd"/>
      <w:r w:rsidRPr="00952310">
        <w:t xml:space="preserve"> con sus </w:t>
      </w:r>
      <w:proofErr w:type="spellStart"/>
      <w:r w:rsidRPr="00952310">
        <w:t>hijos</w:t>
      </w:r>
      <w:proofErr w:type="spellEnd"/>
      <w:r w:rsidRPr="00952310">
        <w:t xml:space="preserve"> para </w:t>
      </w:r>
      <w:proofErr w:type="spellStart"/>
      <w:r w:rsidRPr="00952310">
        <w:t>mejorar</w:t>
      </w:r>
      <w:proofErr w:type="spellEnd"/>
      <w:r w:rsidRPr="00952310">
        <w:t xml:space="preserve"> </w:t>
      </w:r>
      <w:proofErr w:type="spellStart"/>
      <w:r w:rsidRPr="00952310">
        <w:t>el</w:t>
      </w:r>
      <w:proofErr w:type="spellEnd"/>
      <w:r w:rsidRPr="00952310">
        <w:t xml:space="preserve"> </w:t>
      </w:r>
      <w:proofErr w:type="spellStart"/>
      <w:r w:rsidRPr="00952310">
        <w:t>rendimiento</w:t>
      </w:r>
      <w:proofErr w:type="spellEnd"/>
      <w:r w:rsidRPr="00952310">
        <w:t xml:space="preserve"> </w:t>
      </w:r>
      <w:proofErr w:type="spellStart"/>
      <w:r w:rsidRPr="00952310">
        <w:t>académico</w:t>
      </w:r>
      <w:proofErr w:type="spellEnd"/>
      <w:r w:rsidRPr="00952310">
        <w:t xml:space="preserve"> de sus </w:t>
      </w:r>
      <w:proofErr w:type="spellStart"/>
      <w:r w:rsidRPr="00952310">
        <w:t>hijos</w:t>
      </w:r>
      <w:proofErr w:type="spellEnd"/>
      <w:r w:rsidRPr="00952310">
        <w:t>.</w:t>
      </w:r>
    </w:p>
    <w:p w14:paraId="314AA408" w14:textId="77777777" w:rsidR="00952310" w:rsidRDefault="00952310" w:rsidP="00952310">
      <w:pPr>
        <w:pStyle w:val="BodyText"/>
        <w:numPr>
          <w:ilvl w:val="0"/>
          <w:numId w:val="15"/>
        </w:numPr>
        <w:spacing w:line="247" w:lineRule="auto"/>
        <w:ind w:right="288"/>
      </w:pPr>
      <w:r w:rsidRPr="00952310">
        <w:t xml:space="preserve">Los padres </w:t>
      </w:r>
      <w:proofErr w:type="spellStart"/>
      <w:r w:rsidRPr="00952310">
        <w:t>están</w:t>
      </w:r>
      <w:proofErr w:type="spellEnd"/>
      <w:r w:rsidRPr="00952310">
        <w:t xml:space="preserve"> </w:t>
      </w:r>
      <w:proofErr w:type="spellStart"/>
      <w:r w:rsidRPr="00952310">
        <w:t>invitados</w:t>
      </w:r>
      <w:proofErr w:type="spellEnd"/>
      <w:r w:rsidRPr="00952310">
        <w:t xml:space="preserve"> a </w:t>
      </w:r>
      <w:proofErr w:type="spellStart"/>
      <w:r w:rsidRPr="00952310">
        <w:t>talleres</w:t>
      </w:r>
      <w:proofErr w:type="spellEnd"/>
      <w:r w:rsidRPr="00952310">
        <w:t xml:space="preserve">, </w:t>
      </w:r>
      <w:proofErr w:type="spellStart"/>
      <w:r w:rsidRPr="00952310">
        <w:t>noches</w:t>
      </w:r>
      <w:proofErr w:type="spellEnd"/>
      <w:r w:rsidRPr="00952310">
        <w:t xml:space="preserve"> </w:t>
      </w:r>
      <w:proofErr w:type="spellStart"/>
      <w:r w:rsidRPr="00952310">
        <w:t>familiares</w:t>
      </w:r>
      <w:proofErr w:type="spellEnd"/>
      <w:r w:rsidRPr="00952310">
        <w:t xml:space="preserve">, ferias de </w:t>
      </w:r>
      <w:proofErr w:type="spellStart"/>
      <w:r w:rsidRPr="00952310">
        <w:t>matemáticas</w:t>
      </w:r>
      <w:proofErr w:type="spellEnd"/>
      <w:r w:rsidRPr="00952310">
        <w:t xml:space="preserve"> y </w:t>
      </w:r>
      <w:proofErr w:type="spellStart"/>
      <w:r w:rsidRPr="00952310">
        <w:t>ciencias</w:t>
      </w:r>
      <w:proofErr w:type="spellEnd"/>
      <w:r w:rsidRPr="00952310">
        <w:t xml:space="preserve">, </w:t>
      </w:r>
      <w:proofErr w:type="spellStart"/>
      <w:r w:rsidRPr="00952310">
        <w:t>conferencias</w:t>
      </w:r>
      <w:proofErr w:type="spellEnd"/>
      <w:r w:rsidRPr="00952310">
        <w:t xml:space="preserve">, </w:t>
      </w:r>
      <w:proofErr w:type="spellStart"/>
      <w:r w:rsidRPr="00952310">
        <w:t>noches</w:t>
      </w:r>
      <w:proofErr w:type="spellEnd"/>
      <w:r w:rsidRPr="00952310">
        <w:t xml:space="preserve"> de </w:t>
      </w:r>
      <w:proofErr w:type="spellStart"/>
      <w:r w:rsidRPr="00952310">
        <w:t>lectura</w:t>
      </w:r>
      <w:proofErr w:type="spellEnd"/>
      <w:r w:rsidRPr="00952310">
        <w:t xml:space="preserve"> y </w:t>
      </w:r>
      <w:proofErr w:type="spellStart"/>
      <w:r w:rsidRPr="00952310">
        <w:t>muchas</w:t>
      </w:r>
      <w:proofErr w:type="spellEnd"/>
      <w:r w:rsidRPr="00952310">
        <w:t xml:space="preserve"> </w:t>
      </w:r>
      <w:proofErr w:type="spellStart"/>
      <w:r w:rsidRPr="00952310">
        <w:t>otras</w:t>
      </w:r>
      <w:proofErr w:type="spellEnd"/>
      <w:r w:rsidRPr="00952310">
        <w:t xml:space="preserve"> </w:t>
      </w:r>
      <w:proofErr w:type="spellStart"/>
      <w:r w:rsidRPr="00952310">
        <w:t>actividades</w:t>
      </w:r>
      <w:proofErr w:type="spellEnd"/>
      <w:r w:rsidRPr="00952310">
        <w:t xml:space="preserve"> </w:t>
      </w:r>
      <w:proofErr w:type="spellStart"/>
      <w:r w:rsidRPr="00952310">
        <w:t>identificadas</w:t>
      </w:r>
      <w:proofErr w:type="spellEnd"/>
      <w:r w:rsidRPr="00952310">
        <w:t xml:space="preserve"> a </w:t>
      </w:r>
      <w:proofErr w:type="spellStart"/>
      <w:r w:rsidRPr="00952310">
        <w:t>través</w:t>
      </w:r>
      <w:proofErr w:type="spellEnd"/>
      <w:r w:rsidRPr="00952310">
        <w:t xml:space="preserve"> de </w:t>
      </w:r>
      <w:proofErr w:type="spellStart"/>
      <w:r w:rsidRPr="00952310">
        <w:t>encuestas</w:t>
      </w:r>
      <w:proofErr w:type="spellEnd"/>
      <w:r w:rsidRPr="00952310">
        <w:t xml:space="preserve"> de </w:t>
      </w:r>
      <w:proofErr w:type="spellStart"/>
      <w:r w:rsidRPr="00952310">
        <w:t>participación</w:t>
      </w:r>
      <w:proofErr w:type="spellEnd"/>
      <w:r w:rsidRPr="00952310">
        <w:t xml:space="preserve"> de </w:t>
      </w:r>
      <w:proofErr w:type="spellStart"/>
      <w:r w:rsidRPr="00952310">
        <w:t>los</w:t>
      </w:r>
      <w:proofErr w:type="spellEnd"/>
      <w:r w:rsidRPr="00952310">
        <w:t xml:space="preserve"> padres y </w:t>
      </w:r>
      <w:proofErr w:type="spellStart"/>
      <w:r w:rsidRPr="00952310">
        <w:t>necesidades</w:t>
      </w:r>
      <w:proofErr w:type="spellEnd"/>
      <w:r w:rsidRPr="00952310">
        <w:t xml:space="preserve"> de </w:t>
      </w:r>
      <w:proofErr w:type="spellStart"/>
      <w:r w:rsidRPr="00952310">
        <w:t>rendimiento</w:t>
      </w:r>
      <w:proofErr w:type="spellEnd"/>
      <w:r w:rsidRPr="00952310">
        <w:t>.</w:t>
      </w:r>
    </w:p>
    <w:p w14:paraId="5A9E02E3" w14:textId="0BD2CE8D" w:rsidR="00952310" w:rsidRDefault="00952310" w:rsidP="00952310">
      <w:pPr>
        <w:pStyle w:val="BodyText"/>
        <w:numPr>
          <w:ilvl w:val="0"/>
          <w:numId w:val="15"/>
        </w:numPr>
        <w:spacing w:line="247" w:lineRule="auto"/>
        <w:ind w:right="288"/>
      </w:pPr>
      <w:r w:rsidRPr="00952310">
        <w:t xml:space="preserve"> Los </w:t>
      </w:r>
      <w:proofErr w:type="spellStart"/>
      <w:r w:rsidRPr="00952310">
        <w:t>dispositivos</w:t>
      </w:r>
      <w:proofErr w:type="spellEnd"/>
      <w:r w:rsidRPr="00952310">
        <w:t xml:space="preserve"> </w:t>
      </w:r>
      <w:proofErr w:type="spellStart"/>
      <w:r w:rsidRPr="00952310">
        <w:t>tecnológicos</w:t>
      </w:r>
      <w:proofErr w:type="spellEnd"/>
      <w:r w:rsidRPr="00952310">
        <w:t xml:space="preserve"> (es </w:t>
      </w:r>
      <w:proofErr w:type="spellStart"/>
      <w:r w:rsidRPr="00952310">
        <w:t>decir</w:t>
      </w:r>
      <w:proofErr w:type="spellEnd"/>
      <w:r w:rsidRPr="00952310">
        <w:t xml:space="preserve">, </w:t>
      </w:r>
      <w:proofErr w:type="spellStart"/>
      <w:r w:rsidRPr="00952310">
        <w:t>computadoras</w:t>
      </w:r>
      <w:proofErr w:type="spellEnd"/>
      <w:r w:rsidRPr="00952310">
        <w:t xml:space="preserve">, </w:t>
      </w:r>
      <w:proofErr w:type="spellStart"/>
      <w:r w:rsidRPr="00952310">
        <w:t>computadoras</w:t>
      </w:r>
      <w:proofErr w:type="spellEnd"/>
      <w:r w:rsidRPr="00952310">
        <w:t xml:space="preserve"> </w:t>
      </w:r>
      <w:proofErr w:type="spellStart"/>
      <w:r w:rsidRPr="00952310">
        <w:t>portátiles</w:t>
      </w:r>
      <w:proofErr w:type="spellEnd"/>
      <w:r w:rsidRPr="00952310">
        <w:t xml:space="preserve">), </w:t>
      </w:r>
      <w:proofErr w:type="spellStart"/>
      <w:r w:rsidRPr="00952310">
        <w:t>así</w:t>
      </w:r>
      <w:proofErr w:type="spellEnd"/>
      <w:r w:rsidRPr="00952310">
        <w:t xml:space="preserve"> </w:t>
      </w:r>
      <w:proofErr w:type="spellStart"/>
      <w:r w:rsidRPr="00952310">
        <w:t>como</w:t>
      </w:r>
      <w:proofErr w:type="spellEnd"/>
      <w:r w:rsidRPr="00952310">
        <w:t xml:space="preserve"> </w:t>
      </w:r>
      <w:proofErr w:type="spellStart"/>
      <w:r w:rsidRPr="00952310">
        <w:t>una</w:t>
      </w:r>
      <w:proofErr w:type="spellEnd"/>
      <w:r w:rsidRPr="00952310">
        <w:t xml:space="preserve"> gran </w:t>
      </w:r>
      <w:proofErr w:type="spellStart"/>
      <w:r w:rsidRPr="00952310">
        <w:t>cantidad</w:t>
      </w:r>
      <w:proofErr w:type="spellEnd"/>
      <w:r w:rsidRPr="00952310">
        <w:t xml:space="preserve"> de </w:t>
      </w:r>
      <w:proofErr w:type="spellStart"/>
      <w:r w:rsidRPr="00952310">
        <w:t>información</w:t>
      </w:r>
      <w:proofErr w:type="spellEnd"/>
      <w:r w:rsidRPr="00952310">
        <w:t xml:space="preserve"> para padres, </w:t>
      </w:r>
      <w:proofErr w:type="spellStart"/>
      <w:r w:rsidRPr="00952310">
        <w:t>están</w:t>
      </w:r>
      <w:proofErr w:type="spellEnd"/>
      <w:r w:rsidRPr="00952310">
        <w:t xml:space="preserve"> </w:t>
      </w:r>
      <w:proofErr w:type="spellStart"/>
      <w:r w:rsidRPr="00952310">
        <w:t>disponibles</w:t>
      </w:r>
      <w:proofErr w:type="spellEnd"/>
      <w:r w:rsidRPr="00952310">
        <w:t xml:space="preserve"> para </w:t>
      </w:r>
      <w:proofErr w:type="spellStart"/>
      <w:r w:rsidRPr="00952310">
        <w:t>los</w:t>
      </w:r>
      <w:proofErr w:type="spellEnd"/>
      <w:r w:rsidRPr="00952310">
        <w:t xml:space="preserve"> padres </w:t>
      </w:r>
      <w:proofErr w:type="spellStart"/>
      <w:r w:rsidRPr="00952310">
        <w:t>en</w:t>
      </w:r>
      <w:proofErr w:type="spellEnd"/>
      <w:r w:rsidRPr="00952310">
        <w:t xml:space="preserve"> </w:t>
      </w:r>
      <w:proofErr w:type="spellStart"/>
      <w:r w:rsidRPr="00952310">
        <w:t>los</w:t>
      </w:r>
      <w:proofErr w:type="spellEnd"/>
      <w:r w:rsidRPr="00952310">
        <w:t xml:space="preserve"> sitios web y se </w:t>
      </w:r>
      <w:proofErr w:type="spellStart"/>
      <w:r w:rsidRPr="00952310">
        <w:t>encuentran</w:t>
      </w:r>
      <w:proofErr w:type="spellEnd"/>
      <w:r w:rsidRPr="00952310">
        <w:t xml:space="preserve"> </w:t>
      </w:r>
      <w:proofErr w:type="spellStart"/>
      <w:r w:rsidRPr="00952310">
        <w:t>en</w:t>
      </w:r>
      <w:proofErr w:type="spellEnd"/>
      <w:r w:rsidRPr="00952310">
        <w:t xml:space="preserve"> las </w:t>
      </w:r>
      <w:proofErr w:type="spellStart"/>
      <w:r w:rsidRPr="00952310">
        <w:t>salas</w:t>
      </w:r>
      <w:proofErr w:type="spellEnd"/>
      <w:r w:rsidRPr="00952310">
        <w:t xml:space="preserve"> de </w:t>
      </w:r>
      <w:proofErr w:type="spellStart"/>
      <w:r w:rsidRPr="00952310">
        <w:t>recursos</w:t>
      </w:r>
      <w:proofErr w:type="spellEnd"/>
      <w:r w:rsidRPr="00952310">
        <w:t xml:space="preserve"> para padres </w:t>
      </w:r>
      <w:proofErr w:type="spellStart"/>
      <w:r w:rsidRPr="00952310">
        <w:t>en</w:t>
      </w:r>
      <w:proofErr w:type="spellEnd"/>
      <w:r w:rsidRPr="00952310">
        <w:t xml:space="preserve"> </w:t>
      </w:r>
      <w:proofErr w:type="spellStart"/>
      <w:r w:rsidRPr="00952310">
        <w:t>cada</w:t>
      </w:r>
      <w:proofErr w:type="spellEnd"/>
      <w:r w:rsidRPr="00952310">
        <w:t xml:space="preserve"> </w:t>
      </w:r>
      <w:proofErr w:type="spellStart"/>
      <w:r w:rsidRPr="00952310">
        <w:t>escuela</w:t>
      </w:r>
      <w:proofErr w:type="spellEnd"/>
      <w:r w:rsidRPr="00952310">
        <w:t>.</w:t>
      </w:r>
    </w:p>
    <w:p w14:paraId="24A88FA2" w14:textId="6047495A" w:rsidR="00A27357" w:rsidRDefault="00A27357" w:rsidP="00952310">
      <w:pPr>
        <w:pStyle w:val="ListParagraph"/>
        <w:tabs>
          <w:tab w:val="left" w:pos="540"/>
          <w:tab w:val="left" w:pos="541"/>
        </w:tabs>
        <w:spacing w:before="52" w:line="276" w:lineRule="auto"/>
        <w:ind w:left="532" w:right="950" w:firstLine="0"/>
        <w:rPr>
          <w:color w:val="282828"/>
          <w:sz w:val="23"/>
        </w:rPr>
      </w:pPr>
    </w:p>
    <w:p w14:paraId="24A88FA5" w14:textId="77777777" w:rsidR="00A27357" w:rsidRDefault="00A27357">
      <w:pPr>
        <w:spacing w:line="268" w:lineRule="auto"/>
        <w:rPr>
          <w:sz w:val="23"/>
        </w:rPr>
        <w:sectPr w:rsidR="00A27357">
          <w:footerReference w:type="default" r:id="rId8"/>
          <w:pgSz w:w="12240" w:h="15840"/>
          <w:pgMar w:top="660" w:right="1200" w:bottom="1080" w:left="1320" w:header="0" w:footer="860" w:gutter="0"/>
          <w:cols w:space="720"/>
        </w:sectPr>
      </w:pPr>
    </w:p>
    <w:p w14:paraId="24A88FA6" w14:textId="2B268FF2" w:rsidR="00A27357" w:rsidRDefault="00D30EB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D8" wp14:editId="627E87A4">
                <wp:extent cx="6017260" cy="18415"/>
                <wp:effectExtent l="16510" t="6350" r="14605" b="3810"/>
                <wp:docPr id="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8415"/>
                          <a:chOff x="0" y="0"/>
                          <a:chExt cx="9476" cy="29"/>
                        </a:xfrm>
                      </wpg:grpSpPr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BDB6A" id="docshapegroup20" o:spid="_x0000_s1026" style="width:473.8pt;height:1.45pt;mso-position-horizontal-relative:char;mso-position-vertical-relative:line" coordsize="94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">
                <v:line id="Line 14" o:spid="_x0000_s1027" style="position:absolute;visibility:visible;mso-wrap-style:square" from="0,14" to="947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" strokeweight=".50892mm"/>
                <w10:anchorlock/>
              </v:group>
            </w:pict>
          </mc:Fallback>
        </mc:AlternateContent>
      </w:r>
    </w:p>
    <w:p w14:paraId="24A88FA7" w14:textId="2068E2C3" w:rsidR="00A27357" w:rsidRDefault="00D30EBA">
      <w:pPr>
        <w:spacing w:before="91"/>
        <w:ind w:left="1435" w:right="1481"/>
        <w:jc w:val="center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4A88FD9" wp14:editId="1AC8B232">
                <wp:simplePos x="0" y="0"/>
                <wp:positionH relativeFrom="page">
                  <wp:posOffset>911860</wp:posOffset>
                </wp:positionH>
                <wp:positionV relativeFrom="paragraph">
                  <wp:posOffset>216535</wp:posOffset>
                </wp:positionV>
                <wp:extent cx="601726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476"/>
                            <a:gd name="T2" fmla="+- 0 10912 1436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5170" id="docshape21" o:spid="_x0000_s1026" style="position:absolute;margin-left:71.8pt;margin-top:17.05pt;width:473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" path="m,l9476,e" filled="f" strokeweight=".38169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 w:rsidR="00952310" w:rsidRPr="00952310">
        <w:t xml:space="preserve"> </w:t>
      </w:r>
      <w:r w:rsidR="00952310" w:rsidRPr="00952310">
        <w:rPr>
          <w:rFonts w:ascii="Arial"/>
          <w:b/>
          <w:sz w:val="19"/>
        </w:rPr>
        <w:t>DESARROLLO DE CAPACIDADES DEL PERSONAL ESCOLAR</w:t>
      </w:r>
    </w:p>
    <w:p w14:paraId="24A88FA8" w14:textId="77777777" w:rsidR="00A27357" w:rsidRDefault="00A27357">
      <w:pPr>
        <w:pStyle w:val="BodyText"/>
        <w:spacing w:before="2"/>
        <w:rPr>
          <w:rFonts w:ascii="Arial"/>
          <w:b/>
          <w:sz w:val="26"/>
        </w:rPr>
      </w:pPr>
    </w:p>
    <w:p w14:paraId="23328110" w14:textId="6353BC56" w:rsidR="00952310" w:rsidRDefault="00952310" w:rsidP="00952310">
      <w:pPr>
        <w:pStyle w:val="BodyText"/>
        <w:spacing w:before="4" w:line="252" w:lineRule="auto"/>
        <w:ind w:left="145" w:hanging="2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El CCS </w:t>
      </w:r>
      <w:proofErr w:type="spellStart"/>
      <w:r w:rsidRPr="00952310">
        <w:rPr>
          <w:color w:val="282828"/>
          <w:w w:val="105"/>
        </w:rPr>
        <w:t>llevará</w:t>
      </w:r>
      <w:proofErr w:type="spellEnd"/>
      <w:r w:rsidRPr="00952310">
        <w:rPr>
          <w:color w:val="282828"/>
          <w:w w:val="105"/>
        </w:rPr>
        <w:t xml:space="preserve"> a </w:t>
      </w:r>
      <w:proofErr w:type="spellStart"/>
      <w:r w:rsidRPr="00952310">
        <w:rPr>
          <w:color w:val="282828"/>
          <w:w w:val="105"/>
        </w:rPr>
        <w:t>cabo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capacitaciones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durante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el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año</w:t>
      </w:r>
      <w:proofErr w:type="spellEnd"/>
      <w:r w:rsidRPr="00952310">
        <w:rPr>
          <w:color w:val="282828"/>
          <w:w w:val="105"/>
        </w:rPr>
        <w:t xml:space="preserve"> escolar para que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directores</w:t>
      </w:r>
      <w:proofErr w:type="spellEnd"/>
      <w:r w:rsidRPr="00952310">
        <w:rPr>
          <w:color w:val="282828"/>
          <w:w w:val="105"/>
        </w:rPr>
        <w:t xml:space="preserve"> y las </w:t>
      </w:r>
      <w:proofErr w:type="spellStart"/>
      <w:r w:rsidRPr="00952310">
        <w:rPr>
          <w:color w:val="282828"/>
          <w:w w:val="105"/>
        </w:rPr>
        <w:t>escuelas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aprendan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discutan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estrategias</w:t>
      </w:r>
      <w:proofErr w:type="spellEnd"/>
      <w:r w:rsidRPr="00952310">
        <w:rPr>
          <w:color w:val="282828"/>
          <w:w w:val="105"/>
        </w:rPr>
        <w:t xml:space="preserve"> para </w:t>
      </w:r>
      <w:proofErr w:type="spellStart"/>
      <w:r w:rsidRPr="00952310">
        <w:rPr>
          <w:color w:val="282828"/>
          <w:w w:val="105"/>
        </w:rPr>
        <w:t>aumentar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participación</w:t>
      </w:r>
      <w:proofErr w:type="spellEnd"/>
      <w:r w:rsidRPr="00952310">
        <w:rPr>
          <w:color w:val="282828"/>
          <w:w w:val="105"/>
        </w:rPr>
        <w:t xml:space="preserve"> familiar, </w:t>
      </w:r>
      <w:proofErr w:type="spellStart"/>
      <w:r w:rsidRPr="00952310">
        <w:rPr>
          <w:color w:val="282828"/>
          <w:w w:val="105"/>
        </w:rPr>
        <w:t>mejorar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comunicación</w:t>
      </w:r>
      <w:proofErr w:type="spellEnd"/>
      <w:r w:rsidRPr="00952310">
        <w:rPr>
          <w:color w:val="282828"/>
          <w:w w:val="105"/>
        </w:rPr>
        <w:t xml:space="preserve"> entre la </w:t>
      </w:r>
      <w:proofErr w:type="spellStart"/>
      <w:r w:rsidRPr="00952310">
        <w:rPr>
          <w:color w:val="282828"/>
          <w:w w:val="105"/>
        </w:rPr>
        <w:t>escuela</w:t>
      </w:r>
      <w:proofErr w:type="spellEnd"/>
      <w:r w:rsidRPr="00952310">
        <w:rPr>
          <w:color w:val="282828"/>
          <w:w w:val="105"/>
        </w:rPr>
        <w:t xml:space="preserve"> y la </w:t>
      </w:r>
      <w:proofErr w:type="spellStart"/>
      <w:r w:rsidRPr="00952310">
        <w:rPr>
          <w:color w:val="282828"/>
          <w:w w:val="105"/>
        </w:rPr>
        <w:t>familia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crear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vínculos</w:t>
      </w:r>
      <w:proofErr w:type="spellEnd"/>
      <w:r w:rsidRPr="00952310">
        <w:rPr>
          <w:color w:val="282828"/>
          <w:w w:val="105"/>
        </w:rPr>
        <w:t xml:space="preserve"> con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y la </w:t>
      </w:r>
      <w:proofErr w:type="spellStart"/>
      <w:r w:rsidRPr="00952310">
        <w:rPr>
          <w:color w:val="282828"/>
          <w:w w:val="105"/>
        </w:rPr>
        <w:t>comunidad</w:t>
      </w:r>
      <w:proofErr w:type="spellEnd"/>
      <w:r w:rsidRPr="00952310">
        <w:rPr>
          <w:color w:val="282828"/>
          <w:w w:val="105"/>
        </w:rPr>
        <w:t xml:space="preserve">. </w:t>
      </w:r>
      <w:proofErr w:type="spellStart"/>
      <w:r w:rsidRPr="00952310">
        <w:rPr>
          <w:color w:val="282828"/>
          <w:w w:val="105"/>
        </w:rPr>
        <w:t>Estas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capacitaciones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impartirán</w:t>
      </w:r>
      <w:proofErr w:type="spellEnd"/>
      <w:r w:rsidRPr="00952310">
        <w:rPr>
          <w:color w:val="282828"/>
          <w:w w:val="105"/>
        </w:rPr>
        <w:t xml:space="preserve"> a </w:t>
      </w:r>
      <w:proofErr w:type="spellStart"/>
      <w:r w:rsidRPr="00952310">
        <w:rPr>
          <w:color w:val="282828"/>
          <w:w w:val="105"/>
        </w:rPr>
        <w:t>los</w:t>
      </w:r>
      <w:proofErr w:type="spellEnd"/>
      <w:r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profesores</w:t>
      </w:r>
      <w:proofErr w:type="spellEnd"/>
      <w:r w:rsidRPr="00952310">
        <w:rPr>
          <w:color w:val="282828"/>
          <w:w w:val="105"/>
        </w:rPr>
        <w:t xml:space="preserve"> y personal de </w:t>
      </w:r>
      <w:proofErr w:type="spellStart"/>
      <w:r w:rsidRPr="00952310">
        <w:rPr>
          <w:color w:val="282828"/>
          <w:w w:val="105"/>
        </w:rPr>
        <w:t>todas</w:t>
      </w:r>
      <w:proofErr w:type="spellEnd"/>
      <w:r w:rsidRPr="00952310">
        <w:rPr>
          <w:color w:val="282828"/>
          <w:w w:val="105"/>
        </w:rPr>
        <w:t xml:space="preserve"> las </w:t>
      </w:r>
      <w:proofErr w:type="spellStart"/>
      <w:r w:rsidRPr="00952310">
        <w:rPr>
          <w:color w:val="282828"/>
          <w:w w:val="105"/>
        </w:rPr>
        <w:t>escuelas</w:t>
      </w:r>
      <w:proofErr w:type="spellEnd"/>
      <w:r w:rsidRPr="00952310">
        <w:rPr>
          <w:color w:val="282828"/>
          <w:w w:val="105"/>
        </w:rPr>
        <w:t xml:space="preserve"> de </w:t>
      </w:r>
      <w:proofErr w:type="spellStart"/>
      <w:r w:rsidRPr="00952310">
        <w:rPr>
          <w:color w:val="282828"/>
          <w:w w:val="105"/>
        </w:rPr>
        <w:t>Título</w:t>
      </w:r>
      <w:proofErr w:type="spellEnd"/>
      <w:r w:rsidRPr="00952310">
        <w:rPr>
          <w:color w:val="282828"/>
          <w:w w:val="105"/>
        </w:rPr>
        <w:t xml:space="preserve"> I.</w:t>
      </w:r>
      <w:r>
        <w:rPr>
          <w:color w:val="282828"/>
          <w:w w:val="105"/>
        </w:rPr>
        <w:t xml:space="preserve"> </w:t>
      </w:r>
      <w:r w:rsidRPr="00952310">
        <w:rPr>
          <w:color w:val="282828"/>
          <w:w w:val="105"/>
        </w:rPr>
        <w:t xml:space="preserve">El </w:t>
      </w:r>
      <w:proofErr w:type="spellStart"/>
      <w:r w:rsidRPr="00952310">
        <w:rPr>
          <w:color w:val="282828"/>
          <w:w w:val="105"/>
        </w:rPr>
        <w:t>enfoque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estará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crear</w:t>
      </w:r>
      <w:proofErr w:type="spellEnd"/>
      <w:r w:rsidRPr="00952310">
        <w:rPr>
          <w:color w:val="282828"/>
          <w:w w:val="105"/>
        </w:rPr>
        <w:t xml:space="preserve"> ambientes </w:t>
      </w:r>
      <w:proofErr w:type="spellStart"/>
      <w:r w:rsidRPr="00952310">
        <w:rPr>
          <w:color w:val="282828"/>
          <w:w w:val="105"/>
        </w:rPr>
        <w:t>acogedores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mejorar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comunicación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bidireccional</w:t>
      </w:r>
      <w:proofErr w:type="spellEnd"/>
      <w:r w:rsidRPr="00952310">
        <w:rPr>
          <w:color w:val="282828"/>
          <w:w w:val="105"/>
        </w:rPr>
        <w:t xml:space="preserve"> con las </w:t>
      </w:r>
      <w:proofErr w:type="spellStart"/>
      <w:r w:rsidRPr="00952310">
        <w:rPr>
          <w:color w:val="282828"/>
          <w:w w:val="105"/>
        </w:rPr>
        <w:t>familias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utilizar</w:t>
      </w:r>
      <w:proofErr w:type="spellEnd"/>
      <w:r w:rsidRPr="00952310">
        <w:rPr>
          <w:color w:val="282828"/>
          <w:w w:val="105"/>
        </w:rPr>
        <w:t xml:space="preserve"> las </w:t>
      </w:r>
      <w:proofErr w:type="spellStart"/>
      <w:r w:rsidRPr="00952310">
        <w:rPr>
          <w:color w:val="282828"/>
          <w:w w:val="105"/>
        </w:rPr>
        <w:t>contribuciones</w:t>
      </w:r>
      <w:proofErr w:type="spellEnd"/>
      <w:r w:rsidRPr="00952310">
        <w:rPr>
          <w:color w:val="282828"/>
          <w:w w:val="105"/>
        </w:rPr>
        <w:t xml:space="preserve"> de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y </w:t>
      </w:r>
      <w:proofErr w:type="spellStart"/>
      <w:r w:rsidRPr="00952310">
        <w:rPr>
          <w:color w:val="282828"/>
          <w:w w:val="105"/>
        </w:rPr>
        <w:t>trabajar</w:t>
      </w:r>
      <w:proofErr w:type="spellEnd"/>
      <w:r w:rsidRPr="00952310">
        <w:rPr>
          <w:color w:val="282828"/>
          <w:w w:val="105"/>
        </w:rPr>
        <w:t xml:space="preserve"> con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</w:t>
      </w:r>
      <w:proofErr w:type="spellStart"/>
      <w:r w:rsidRPr="00952310">
        <w:rPr>
          <w:color w:val="282828"/>
          <w:w w:val="105"/>
        </w:rPr>
        <w:t>como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socios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iguales</w:t>
      </w:r>
      <w:proofErr w:type="spellEnd"/>
      <w:r w:rsidRPr="00952310">
        <w:rPr>
          <w:color w:val="282828"/>
          <w:w w:val="105"/>
        </w:rPr>
        <w:t xml:space="preserve">. CCS </w:t>
      </w:r>
      <w:proofErr w:type="spellStart"/>
      <w:r w:rsidRPr="00952310">
        <w:rPr>
          <w:color w:val="282828"/>
          <w:w w:val="105"/>
        </w:rPr>
        <w:t>creará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vínculos</w:t>
      </w:r>
      <w:proofErr w:type="spellEnd"/>
      <w:r w:rsidRPr="00952310">
        <w:rPr>
          <w:color w:val="282828"/>
          <w:w w:val="105"/>
        </w:rPr>
        <w:t xml:space="preserve"> entre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y las </w:t>
      </w:r>
      <w:proofErr w:type="spellStart"/>
      <w:r w:rsidRPr="00952310">
        <w:rPr>
          <w:color w:val="282828"/>
          <w:w w:val="105"/>
        </w:rPr>
        <w:t>escuelas</w:t>
      </w:r>
      <w:proofErr w:type="spellEnd"/>
      <w:r w:rsidRPr="00952310">
        <w:rPr>
          <w:color w:val="282828"/>
          <w:w w:val="105"/>
        </w:rPr>
        <w:t xml:space="preserve"> al:</w:t>
      </w:r>
    </w:p>
    <w:p w14:paraId="1E6D1F0A" w14:textId="77777777" w:rsidR="00952310" w:rsidRDefault="00952310" w:rsidP="00952310">
      <w:pPr>
        <w:pStyle w:val="BodyText"/>
        <w:spacing w:before="4" w:line="252" w:lineRule="auto"/>
        <w:ind w:left="145" w:hanging="2"/>
        <w:rPr>
          <w:color w:val="282828"/>
          <w:w w:val="105"/>
        </w:rPr>
      </w:pPr>
    </w:p>
    <w:p w14:paraId="4CB02BE9" w14:textId="5B4C7668" w:rsidR="00952310" w:rsidRDefault="00952310" w:rsidP="00952310">
      <w:pPr>
        <w:pStyle w:val="BodyText"/>
        <w:numPr>
          <w:ilvl w:val="0"/>
          <w:numId w:val="18"/>
        </w:numPr>
        <w:spacing w:before="4" w:line="252" w:lineRule="auto"/>
        <w:rPr>
          <w:color w:val="282828"/>
          <w:w w:val="105"/>
        </w:rPr>
      </w:pPr>
      <w:proofErr w:type="spellStart"/>
      <w:r w:rsidRPr="00952310">
        <w:rPr>
          <w:color w:val="282828"/>
          <w:w w:val="105"/>
        </w:rPr>
        <w:t>Trimestralmente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proporcionará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aprendizaje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profesional</w:t>
      </w:r>
      <w:proofErr w:type="spellEnd"/>
      <w:r w:rsidRPr="00952310">
        <w:rPr>
          <w:color w:val="282828"/>
          <w:w w:val="105"/>
        </w:rPr>
        <w:t xml:space="preserve"> al personal </w:t>
      </w:r>
      <w:proofErr w:type="spellStart"/>
      <w:r w:rsidRPr="00952310">
        <w:rPr>
          <w:color w:val="282828"/>
          <w:w w:val="105"/>
        </w:rPr>
        <w:t>sobre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cómo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comunicarse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trabajar</w:t>
      </w:r>
      <w:proofErr w:type="spellEnd"/>
      <w:r w:rsidRPr="00952310">
        <w:rPr>
          <w:color w:val="282828"/>
          <w:w w:val="105"/>
        </w:rPr>
        <w:t xml:space="preserve"> de </w:t>
      </w:r>
      <w:proofErr w:type="spellStart"/>
      <w:r w:rsidRPr="00952310">
        <w:rPr>
          <w:color w:val="282828"/>
          <w:w w:val="105"/>
        </w:rPr>
        <w:t>manera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efectiva</w:t>
      </w:r>
      <w:proofErr w:type="spellEnd"/>
      <w:r w:rsidRPr="00952310">
        <w:rPr>
          <w:color w:val="282828"/>
          <w:w w:val="105"/>
        </w:rPr>
        <w:t xml:space="preserve"> con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padres.</w:t>
      </w:r>
    </w:p>
    <w:p w14:paraId="3E98D70D" w14:textId="77777777" w:rsidR="00952310" w:rsidRDefault="00952310" w:rsidP="00952310">
      <w:pPr>
        <w:pStyle w:val="BodyText"/>
        <w:numPr>
          <w:ilvl w:val="0"/>
          <w:numId w:val="18"/>
        </w:numPr>
        <w:spacing w:before="4" w:line="252" w:lineRule="auto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La </w:t>
      </w:r>
      <w:proofErr w:type="spellStart"/>
      <w:r w:rsidRPr="00952310">
        <w:rPr>
          <w:color w:val="282828"/>
          <w:w w:val="105"/>
        </w:rPr>
        <w:t>capacitación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sobre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comunicación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efectiva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centrará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simplificar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el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lenguaje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las </w:t>
      </w:r>
      <w:proofErr w:type="spellStart"/>
      <w:r w:rsidRPr="00952310">
        <w:rPr>
          <w:color w:val="282828"/>
          <w:w w:val="105"/>
        </w:rPr>
        <w:t>comunicaciones</w:t>
      </w:r>
      <w:proofErr w:type="spellEnd"/>
      <w:r w:rsidRPr="00952310">
        <w:rPr>
          <w:color w:val="282828"/>
          <w:w w:val="105"/>
        </w:rPr>
        <w:t>/</w:t>
      </w:r>
      <w:proofErr w:type="spellStart"/>
      <w:r w:rsidRPr="00952310">
        <w:rPr>
          <w:color w:val="282828"/>
          <w:w w:val="105"/>
        </w:rPr>
        <w:t>conferencias</w:t>
      </w:r>
      <w:proofErr w:type="spellEnd"/>
      <w:r w:rsidRPr="00952310">
        <w:rPr>
          <w:color w:val="282828"/>
          <w:w w:val="105"/>
        </w:rPr>
        <w:t xml:space="preserve"> para que </w:t>
      </w:r>
      <w:proofErr w:type="spellStart"/>
      <w:r w:rsidRPr="00952310">
        <w:rPr>
          <w:color w:val="282828"/>
          <w:w w:val="105"/>
        </w:rPr>
        <w:t>todos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</w:t>
      </w:r>
      <w:proofErr w:type="spellStart"/>
      <w:r w:rsidRPr="00952310">
        <w:rPr>
          <w:color w:val="282828"/>
          <w:w w:val="105"/>
        </w:rPr>
        <w:t>entiendan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mensajes</w:t>
      </w:r>
      <w:proofErr w:type="spellEnd"/>
      <w:r w:rsidRPr="00952310">
        <w:rPr>
          <w:color w:val="282828"/>
          <w:w w:val="105"/>
        </w:rPr>
        <w:t>.</w:t>
      </w:r>
    </w:p>
    <w:p w14:paraId="25B84A2C" w14:textId="14DD362E" w:rsidR="00952310" w:rsidRDefault="00952310" w:rsidP="00952310">
      <w:pPr>
        <w:pStyle w:val="BodyText"/>
        <w:numPr>
          <w:ilvl w:val="0"/>
          <w:numId w:val="18"/>
        </w:numPr>
        <w:spacing w:before="4" w:line="252" w:lineRule="auto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 CCS </w:t>
      </w:r>
      <w:proofErr w:type="spellStart"/>
      <w:r w:rsidRPr="00952310">
        <w:rPr>
          <w:color w:val="282828"/>
          <w:w w:val="105"/>
        </w:rPr>
        <w:t>tomará</w:t>
      </w:r>
      <w:proofErr w:type="spellEnd"/>
      <w:r w:rsidRPr="00952310">
        <w:rPr>
          <w:color w:val="282828"/>
          <w:w w:val="105"/>
        </w:rPr>
        <w:t xml:space="preserve"> las </w:t>
      </w:r>
      <w:proofErr w:type="spellStart"/>
      <w:r w:rsidRPr="00952310">
        <w:rPr>
          <w:color w:val="282828"/>
          <w:w w:val="105"/>
        </w:rPr>
        <w:t>siguientes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medidas</w:t>
      </w:r>
      <w:proofErr w:type="spellEnd"/>
      <w:r w:rsidRPr="00952310">
        <w:rPr>
          <w:color w:val="282828"/>
          <w:w w:val="105"/>
        </w:rPr>
        <w:t xml:space="preserve"> para </w:t>
      </w:r>
      <w:proofErr w:type="spellStart"/>
      <w:r w:rsidRPr="00952310">
        <w:rPr>
          <w:color w:val="282828"/>
          <w:w w:val="105"/>
        </w:rPr>
        <w:t>garantizar</w:t>
      </w:r>
      <w:proofErr w:type="spellEnd"/>
      <w:r w:rsidRPr="00952310">
        <w:rPr>
          <w:color w:val="282828"/>
          <w:w w:val="105"/>
        </w:rPr>
        <w:t xml:space="preserve"> que la </w:t>
      </w:r>
      <w:proofErr w:type="spellStart"/>
      <w:r w:rsidRPr="00952310">
        <w:rPr>
          <w:color w:val="282828"/>
          <w:w w:val="105"/>
        </w:rPr>
        <w:t>información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relacionada</w:t>
      </w:r>
      <w:proofErr w:type="spellEnd"/>
      <w:r w:rsidRPr="00952310">
        <w:rPr>
          <w:color w:val="282828"/>
          <w:w w:val="105"/>
        </w:rPr>
        <w:t xml:space="preserve"> con la </w:t>
      </w:r>
      <w:proofErr w:type="spellStart"/>
      <w:r w:rsidRPr="00952310">
        <w:rPr>
          <w:color w:val="282828"/>
          <w:w w:val="105"/>
        </w:rPr>
        <w:t>escuela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programas</w:t>
      </w:r>
      <w:proofErr w:type="spellEnd"/>
      <w:r w:rsidRPr="00952310">
        <w:rPr>
          <w:color w:val="282828"/>
          <w:w w:val="105"/>
        </w:rPr>
        <w:t xml:space="preserve"> para padres, las </w:t>
      </w:r>
      <w:proofErr w:type="spellStart"/>
      <w:r w:rsidRPr="00952310">
        <w:rPr>
          <w:color w:val="282828"/>
          <w:w w:val="105"/>
        </w:rPr>
        <w:t>reuniones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otras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actividades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envíe</w:t>
      </w:r>
      <w:proofErr w:type="spellEnd"/>
      <w:r w:rsidRPr="00952310">
        <w:rPr>
          <w:color w:val="282828"/>
          <w:w w:val="105"/>
        </w:rPr>
        <w:t xml:space="preserve"> a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de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niños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participantes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un </w:t>
      </w:r>
      <w:proofErr w:type="spellStart"/>
      <w:r w:rsidRPr="00952310">
        <w:rPr>
          <w:color w:val="282828"/>
          <w:w w:val="105"/>
        </w:rPr>
        <w:t>formato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comprensible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uniforme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incluidos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formatos</w:t>
      </w:r>
      <w:proofErr w:type="spellEnd"/>
      <w:r w:rsidRPr="00952310">
        <w:rPr>
          <w:color w:val="282828"/>
          <w:w w:val="105"/>
        </w:rPr>
        <w:t xml:space="preserve"> alternativos a </w:t>
      </w:r>
      <w:proofErr w:type="spellStart"/>
      <w:r w:rsidRPr="00952310">
        <w:rPr>
          <w:color w:val="282828"/>
          <w:w w:val="105"/>
        </w:rPr>
        <w:t>pedido</w:t>
      </w:r>
      <w:proofErr w:type="spellEnd"/>
      <w:r w:rsidRPr="00952310">
        <w:rPr>
          <w:color w:val="282828"/>
          <w:w w:val="105"/>
        </w:rPr>
        <w:t xml:space="preserve">, y al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medida</w:t>
      </w:r>
      <w:proofErr w:type="spellEnd"/>
      <w:r w:rsidRPr="00952310">
        <w:rPr>
          <w:color w:val="282828"/>
          <w:w w:val="105"/>
        </w:rPr>
        <w:t xml:space="preserve"> de lo </w:t>
      </w:r>
      <w:proofErr w:type="spellStart"/>
      <w:r w:rsidRPr="00952310">
        <w:rPr>
          <w:color w:val="282828"/>
          <w:w w:val="105"/>
        </w:rPr>
        <w:t>posible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un </w:t>
      </w:r>
      <w:proofErr w:type="spellStart"/>
      <w:r w:rsidRPr="00952310">
        <w:rPr>
          <w:color w:val="282828"/>
          <w:w w:val="105"/>
        </w:rPr>
        <w:t>idioma</w:t>
      </w:r>
      <w:proofErr w:type="spellEnd"/>
      <w:r w:rsidRPr="00952310">
        <w:rPr>
          <w:color w:val="282828"/>
          <w:w w:val="105"/>
        </w:rPr>
        <w:t xml:space="preserve"> que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</w:t>
      </w:r>
      <w:proofErr w:type="spellStart"/>
      <w:r w:rsidRPr="00952310">
        <w:rPr>
          <w:color w:val="282828"/>
          <w:w w:val="105"/>
        </w:rPr>
        <w:t>puedan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entender</w:t>
      </w:r>
      <w:proofErr w:type="spellEnd"/>
      <w:r w:rsidRPr="00952310">
        <w:rPr>
          <w:color w:val="282828"/>
          <w:w w:val="105"/>
        </w:rPr>
        <w:t>:</w:t>
      </w:r>
    </w:p>
    <w:p w14:paraId="05742EEC" w14:textId="10CE2A4C" w:rsidR="00952310" w:rsidRDefault="00952310" w:rsidP="00952310">
      <w:pPr>
        <w:pStyle w:val="BodyText"/>
        <w:numPr>
          <w:ilvl w:val="0"/>
          <w:numId w:val="19"/>
        </w:numPr>
        <w:spacing w:before="4" w:line="252" w:lineRule="auto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Los padres </w:t>
      </w:r>
      <w:proofErr w:type="spellStart"/>
      <w:r w:rsidRPr="00952310">
        <w:rPr>
          <w:color w:val="282828"/>
          <w:w w:val="105"/>
        </w:rPr>
        <w:t>reciben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información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papel</w:t>
      </w:r>
      <w:proofErr w:type="spellEnd"/>
      <w:r w:rsidRPr="00952310">
        <w:rPr>
          <w:color w:val="282828"/>
          <w:w w:val="105"/>
        </w:rPr>
        <w:t xml:space="preserve">, sitios web del </w:t>
      </w:r>
      <w:proofErr w:type="spellStart"/>
      <w:r w:rsidRPr="00952310">
        <w:rPr>
          <w:color w:val="282828"/>
          <w:w w:val="105"/>
        </w:rPr>
        <w:t>distrito</w:t>
      </w:r>
      <w:proofErr w:type="spellEnd"/>
      <w:r w:rsidRPr="00952310">
        <w:rPr>
          <w:color w:val="282828"/>
          <w:w w:val="105"/>
        </w:rPr>
        <w:t xml:space="preserve">, la </w:t>
      </w:r>
      <w:proofErr w:type="spellStart"/>
      <w:r w:rsidRPr="00952310">
        <w:rPr>
          <w:color w:val="282828"/>
          <w:w w:val="105"/>
        </w:rPr>
        <w:t>escuela</w:t>
      </w:r>
      <w:proofErr w:type="spellEnd"/>
      <w:r w:rsidRPr="00952310">
        <w:rPr>
          <w:color w:val="282828"/>
          <w:w w:val="105"/>
        </w:rPr>
        <w:t xml:space="preserve"> y/o </w:t>
      </w:r>
      <w:proofErr w:type="spellStart"/>
      <w:r w:rsidRPr="00952310">
        <w:rPr>
          <w:color w:val="282828"/>
          <w:w w:val="105"/>
        </w:rPr>
        <w:t>el</w:t>
      </w:r>
      <w:proofErr w:type="spellEnd"/>
      <w:r w:rsidRPr="00952310">
        <w:rPr>
          <w:color w:val="282828"/>
          <w:w w:val="105"/>
        </w:rPr>
        <w:t xml:space="preserve"> maestro, Facebook, </w:t>
      </w:r>
      <w:proofErr w:type="spellStart"/>
      <w:r w:rsidRPr="00952310">
        <w:rPr>
          <w:color w:val="282828"/>
          <w:w w:val="105"/>
        </w:rPr>
        <w:t>correos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electrónicos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textos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formatos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comprensibles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uniformes</w:t>
      </w:r>
      <w:proofErr w:type="spellEnd"/>
      <w:r w:rsidRPr="00952310">
        <w:rPr>
          <w:color w:val="282828"/>
          <w:w w:val="105"/>
        </w:rPr>
        <w:t xml:space="preserve"> y,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medida</w:t>
      </w:r>
      <w:proofErr w:type="spellEnd"/>
      <w:r w:rsidRPr="00952310">
        <w:rPr>
          <w:color w:val="282828"/>
          <w:w w:val="105"/>
        </w:rPr>
        <w:t xml:space="preserve"> de lo </w:t>
      </w:r>
      <w:proofErr w:type="spellStart"/>
      <w:r w:rsidRPr="00952310">
        <w:rPr>
          <w:color w:val="282828"/>
          <w:w w:val="105"/>
        </w:rPr>
        <w:t>posible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idiomas</w:t>
      </w:r>
      <w:proofErr w:type="spellEnd"/>
      <w:r w:rsidRPr="00952310">
        <w:rPr>
          <w:color w:val="282828"/>
          <w:w w:val="105"/>
        </w:rPr>
        <w:t xml:space="preserve"> del </w:t>
      </w:r>
      <w:proofErr w:type="spellStart"/>
      <w:r w:rsidRPr="00952310">
        <w:rPr>
          <w:color w:val="282828"/>
          <w:w w:val="105"/>
        </w:rPr>
        <w:t>hogar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según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solicite</w:t>
      </w:r>
      <w:proofErr w:type="spellEnd"/>
      <w:r w:rsidRPr="00952310">
        <w:rPr>
          <w:color w:val="282828"/>
          <w:w w:val="105"/>
        </w:rPr>
        <w:t>.</w:t>
      </w:r>
    </w:p>
    <w:p w14:paraId="503952B7" w14:textId="49D0E97E" w:rsidR="00952310" w:rsidRDefault="00952310" w:rsidP="00952310">
      <w:pPr>
        <w:pStyle w:val="BodyText"/>
        <w:numPr>
          <w:ilvl w:val="0"/>
          <w:numId w:val="19"/>
        </w:numPr>
        <w:spacing w:before="4" w:line="252" w:lineRule="auto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Los padres </w:t>
      </w:r>
      <w:proofErr w:type="spellStart"/>
      <w:r w:rsidRPr="00952310">
        <w:rPr>
          <w:color w:val="282828"/>
          <w:w w:val="105"/>
        </w:rPr>
        <w:t>reciben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información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papel</w:t>
      </w:r>
      <w:proofErr w:type="spellEnd"/>
      <w:r w:rsidRPr="00952310">
        <w:rPr>
          <w:color w:val="282828"/>
          <w:w w:val="105"/>
        </w:rPr>
        <w:t xml:space="preserve">, sitios web del </w:t>
      </w:r>
      <w:proofErr w:type="spellStart"/>
      <w:r w:rsidRPr="00952310">
        <w:rPr>
          <w:color w:val="282828"/>
          <w:w w:val="105"/>
        </w:rPr>
        <w:t>distrito</w:t>
      </w:r>
      <w:proofErr w:type="spellEnd"/>
      <w:r w:rsidRPr="00952310">
        <w:rPr>
          <w:color w:val="282828"/>
          <w:w w:val="105"/>
        </w:rPr>
        <w:t xml:space="preserve">, la </w:t>
      </w:r>
      <w:proofErr w:type="spellStart"/>
      <w:r w:rsidRPr="00952310">
        <w:rPr>
          <w:color w:val="282828"/>
          <w:w w:val="105"/>
        </w:rPr>
        <w:t>escuela</w:t>
      </w:r>
      <w:proofErr w:type="spellEnd"/>
      <w:r w:rsidRPr="00952310">
        <w:rPr>
          <w:color w:val="282828"/>
          <w:w w:val="105"/>
        </w:rPr>
        <w:t xml:space="preserve"> y/o </w:t>
      </w:r>
      <w:proofErr w:type="spellStart"/>
      <w:r w:rsidRPr="00952310">
        <w:rPr>
          <w:color w:val="282828"/>
          <w:w w:val="105"/>
        </w:rPr>
        <w:t>el</w:t>
      </w:r>
      <w:proofErr w:type="spellEnd"/>
      <w:r w:rsidRPr="00952310">
        <w:rPr>
          <w:color w:val="282828"/>
          <w:w w:val="105"/>
        </w:rPr>
        <w:t xml:space="preserve"> maestro, Facebook, </w:t>
      </w:r>
      <w:proofErr w:type="spellStart"/>
      <w:r w:rsidRPr="00952310">
        <w:rPr>
          <w:color w:val="282828"/>
          <w:w w:val="105"/>
        </w:rPr>
        <w:t>correos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electrónicos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textos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formatos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comprensibles</w:t>
      </w:r>
      <w:proofErr w:type="spellEnd"/>
      <w:r w:rsidRPr="00952310">
        <w:rPr>
          <w:color w:val="282828"/>
          <w:w w:val="105"/>
        </w:rPr>
        <w:t xml:space="preserve"> y </w:t>
      </w:r>
      <w:proofErr w:type="spellStart"/>
      <w:r w:rsidRPr="00952310">
        <w:rPr>
          <w:color w:val="282828"/>
          <w:w w:val="105"/>
        </w:rPr>
        <w:t>uniformes</w:t>
      </w:r>
      <w:proofErr w:type="spellEnd"/>
      <w:r w:rsidRPr="00952310">
        <w:rPr>
          <w:color w:val="282828"/>
          <w:w w:val="105"/>
        </w:rPr>
        <w:t xml:space="preserve"> y,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la </w:t>
      </w:r>
      <w:proofErr w:type="spellStart"/>
      <w:r w:rsidRPr="00952310">
        <w:rPr>
          <w:color w:val="282828"/>
          <w:w w:val="105"/>
        </w:rPr>
        <w:t>medida</w:t>
      </w:r>
      <w:proofErr w:type="spellEnd"/>
      <w:r w:rsidRPr="00952310">
        <w:rPr>
          <w:color w:val="282828"/>
          <w:w w:val="105"/>
        </w:rPr>
        <w:t xml:space="preserve"> de lo </w:t>
      </w:r>
      <w:proofErr w:type="spellStart"/>
      <w:r w:rsidRPr="00952310">
        <w:rPr>
          <w:color w:val="282828"/>
          <w:w w:val="105"/>
        </w:rPr>
        <w:t>posible</w:t>
      </w:r>
      <w:proofErr w:type="spellEnd"/>
      <w:r w:rsidRPr="00952310">
        <w:rPr>
          <w:color w:val="282828"/>
          <w:w w:val="105"/>
        </w:rPr>
        <w:t xml:space="preserve">, </w:t>
      </w:r>
      <w:proofErr w:type="spellStart"/>
      <w:r w:rsidRPr="00952310">
        <w:rPr>
          <w:color w:val="282828"/>
          <w:w w:val="105"/>
        </w:rPr>
        <w:t>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idiomas</w:t>
      </w:r>
      <w:proofErr w:type="spellEnd"/>
      <w:r w:rsidRPr="00952310">
        <w:rPr>
          <w:color w:val="282828"/>
          <w:w w:val="105"/>
        </w:rPr>
        <w:t xml:space="preserve"> del </w:t>
      </w:r>
      <w:proofErr w:type="spellStart"/>
      <w:r w:rsidRPr="00952310">
        <w:rPr>
          <w:color w:val="282828"/>
          <w:w w:val="105"/>
        </w:rPr>
        <w:t>hogar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según</w:t>
      </w:r>
      <w:proofErr w:type="spellEnd"/>
      <w:r w:rsidRPr="00952310">
        <w:rPr>
          <w:color w:val="282828"/>
          <w:w w:val="105"/>
        </w:rPr>
        <w:t xml:space="preserve"> se </w:t>
      </w:r>
      <w:proofErr w:type="spellStart"/>
      <w:r w:rsidRPr="00952310">
        <w:rPr>
          <w:color w:val="282828"/>
          <w:w w:val="105"/>
        </w:rPr>
        <w:t>solicite</w:t>
      </w:r>
      <w:proofErr w:type="spellEnd"/>
      <w:r w:rsidRPr="00952310">
        <w:rPr>
          <w:color w:val="282828"/>
          <w:w w:val="105"/>
        </w:rPr>
        <w:t>.</w:t>
      </w:r>
    </w:p>
    <w:p w14:paraId="6A897B9B" w14:textId="77777777" w:rsidR="00952310" w:rsidRPr="00952310" w:rsidRDefault="00952310" w:rsidP="00952310">
      <w:pPr>
        <w:pStyle w:val="BodyText"/>
        <w:numPr>
          <w:ilvl w:val="0"/>
          <w:numId w:val="19"/>
        </w:numPr>
        <w:spacing w:before="4" w:line="252" w:lineRule="auto"/>
        <w:rPr>
          <w:color w:val="282828"/>
          <w:w w:val="105"/>
        </w:rPr>
      </w:pPr>
      <w:proofErr w:type="spellStart"/>
      <w:r w:rsidRPr="00952310">
        <w:rPr>
          <w:color w:val="282828"/>
          <w:w w:val="105"/>
        </w:rPr>
        <w:t>Proporcionar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otro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apoyo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razonable</w:t>
      </w:r>
      <w:proofErr w:type="spellEnd"/>
      <w:r w:rsidRPr="00952310">
        <w:rPr>
          <w:color w:val="282828"/>
          <w:w w:val="105"/>
        </w:rPr>
        <w:t xml:space="preserve"> para las </w:t>
      </w:r>
      <w:proofErr w:type="spellStart"/>
      <w:r w:rsidRPr="00952310">
        <w:rPr>
          <w:color w:val="282828"/>
          <w:w w:val="105"/>
        </w:rPr>
        <w:t>actividades</w:t>
      </w:r>
      <w:proofErr w:type="spellEnd"/>
      <w:r w:rsidRPr="00952310">
        <w:rPr>
          <w:color w:val="282828"/>
          <w:w w:val="105"/>
        </w:rPr>
        <w:t xml:space="preserve"> de </w:t>
      </w:r>
      <w:proofErr w:type="spellStart"/>
      <w:r w:rsidRPr="00952310">
        <w:rPr>
          <w:color w:val="282828"/>
          <w:w w:val="105"/>
        </w:rPr>
        <w:t>participación</w:t>
      </w:r>
      <w:proofErr w:type="spellEnd"/>
      <w:r w:rsidRPr="00952310">
        <w:rPr>
          <w:color w:val="282828"/>
          <w:w w:val="105"/>
        </w:rPr>
        <w:t xml:space="preserve"> de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 </w:t>
      </w:r>
      <w:proofErr w:type="spellStart"/>
      <w:r w:rsidRPr="00952310">
        <w:rPr>
          <w:color w:val="282828"/>
          <w:w w:val="105"/>
        </w:rPr>
        <w:t>según</w:t>
      </w:r>
      <w:proofErr w:type="spellEnd"/>
      <w:r w:rsidRPr="00952310">
        <w:rPr>
          <w:color w:val="282828"/>
          <w:w w:val="105"/>
        </w:rPr>
        <w:t xml:space="preserve"> lo </w:t>
      </w:r>
      <w:proofErr w:type="spellStart"/>
      <w:r w:rsidRPr="00952310">
        <w:rPr>
          <w:color w:val="282828"/>
          <w:w w:val="105"/>
        </w:rPr>
        <w:t>soliciten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los</w:t>
      </w:r>
      <w:proofErr w:type="spellEnd"/>
      <w:r w:rsidRPr="00952310">
        <w:rPr>
          <w:color w:val="282828"/>
          <w:w w:val="105"/>
        </w:rPr>
        <w:t xml:space="preserve"> padres.</w:t>
      </w:r>
    </w:p>
    <w:p w14:paraId="7A9F3827" w14:textId="4842892F" w:rsidR="00952310" w:rsidRPr="00952310" w:rsidRDefault="00952310" w:rsidP="00952310">
      <w:pPr>
        <w:pStyle w:val="BodyText"/>
        <w:numPr>
          <w:ilvl w:val="0"/>
          <w:numId w:val="19"/>
        </w:numPr>
        <w:spacing w:before="4" w:line="252" w:lineRule="auto"/>
        <w:rPr>
          <w:color w:val="282828"/>
          <w:w w:val="105"/>
        </w:rPr>
      </w:pPr>
      <w:r w:rsidRPr="00952310">
        <w:rPr>
          <w:color w:val="282828"/>
          <w:w w:val="105"/>
        </w:rPr>
        <w:t xml:space="preserve">Se </w:t>
      </w:r>
      <w:proofErr w:type="spellStart"/>
      <w:r w:rsidRPr="00952310">
        <w:rPr>
          <w:color w:val="282828"/>
          <w:w w:val="105"/>
        </w:rPr>
        <w:t>programa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capacitación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adicional</w:t>
      </w:r>
      <w:proofErr w:type="spellEnd"/>
      <w:r w:rsidRPr="00952310">
        <w:rPr>
          <w:color w:val="282828"/>
          <w:w w:val="105"/>
        </w:rPr>
        <w:t xml:space="preserve"> </w:t>
      </w:r>
      <w:proofErr w:type="spellStart"/>
      <w:r w:rsidRPr="00952310">
        <w:rPr>
          <w:color w:val="282828"/>
          <w:w w:val="105"/>
        </w:rPr>
        <w:t>según</w:t>
      </w:r>
      <w:proofErr w:type="spellEnd"/>
      <w:r w:rsidRPr="00952310">
        <w:rPr>
          <w:color w:val="282828"/>
          <w:w w:val="105"/>
        </w:rPr>
        <w:t xml:space="preserve"> sea </w:t>
      </w:r>
      <w:proofErr w:type="spellStart"/>
      <w:r w:rsidRPr="00952310">
        <w:rPr>
          <w:color w:val="282828"/>
          <w:w w:val="105"/>
        </w:rPr>
        <w:t>necesario</w:t>
      </w:r>
      <w:proofErr w:type="spellEnd"/>
      <w:r w:rsidRPr="00952310">
        <w:rPr>
          <w:color w:val="282828"/>
          <w:w w:val="105"/>
        </w:rPr>
        <w:t xml:space="preserve"> o </w:t>
      </w:r>
      <w:proofErr w:type="spellStart"/>
      <w:r w:rsidRPr="00952310">
        <w:rPr>
          <w:color w:val="282828"/>
          <w:w w:val="105"/>
        </w:rPr>
        <w:t>deseado</w:t>
      </w:r>
      <w:proofErr w:type="spellEnd"/>
      <w:r w:rsidRPr="00952310">
        <w:rPr>
          <w:color w:val="282828"/>
          <w:w w:val="105"/>
        </w:rPr>
        <w:t>.</w:t>
      </w:r>
    </w:p>
    <w:p w14:paraId="24A88FB1" w14:textId="77777777" w:rsidR="00A27357" w:rsidRDefault="00A27357">
      <w:pPr>
        <w:pStyle w:val="BodyText"/>
        <w:rPr>
          <w:sz w:val="20"/>
        </w:rPr>
      </w:pPr>
    </w:p>
    <w:p w14:paraId="24A88FB2" w14:textId="79C386D0" w:rsidR="00A27357" w:rsidRDefault="00D30EBA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4A88FDA" wp14:editId="7F0EE712">
                <wp:simplePos x="0" y="0"/>
                <wp:positionH relativeFrom="page">
                  <wp:posOffset>911860</wp:posOffset>
                </wp:positionH>
                <wp:positionV relativeFrom="paragraph">
                  <wp:posOffset>152400</wp:posOffset>
                </wp:positionV>
                <wp:extent cx="6017260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26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476"/>
                            <a:gd name="T2" fmla="+- 0 10912 1436"/>
                            <a:gd name="T3" fmla="*/ T2 w 9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6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FFFC" id="docshape22" o:spid="_x0000_s1026" style="position:absolute;margin-left:71.8pt;margin-top:12pt;width:473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" path="m,l9476,e" filled="f" strokeweight=".50892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</w:p>
    <w:p w14:paraId="24A88FB3" w14:textId="338BC6F0" w:rsidR="00A27357" w:rsidRDefault="00952310">
      <w:pPr>
        <w:pStyle w:val="Heading2"/>
        <w:spacing w:before="30" w:after="30"/>
        <w:ind w:left="1454" w:right="1481"/>
        <w:jc w:val="center"/>
      </w:pPr>
      <w:r w:rsidRPr="00952310">
        <w:rPr>
          <w:color w:val="282828"/>
          <w:spacing w:val="-2"/>
          <w:w w:val="105"/>
        </w:rPr>
        <w:t>ADOPCIÓN</w:t>
      </w:r>
    </w:p>
    <w:p w14:paraId="24A88FB4" w14:textId="0C5041B1" w:rsidR="00A27357" w:rsidRDefault="00D30EB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8FDC" wp14:editId="152A2168">
                <wp:extent cx="6017260" cy="13970"/>
                <wp:effectExtent l="6985" t="8890" r="14605" b="5715"/>
                <wp:docPr id="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3970"/>
                          <a:chOff x="0" y="0"/>
                          <a:chExt cx="9476" cy="22"/>
                        </a:xfrm>
                      </wpg:grpSpPr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EA087" id="docshapegroup23" o:spid="_x0000_s1026" style="width:473.8pt;height:1.1pt;mso-position-horizontal-relative:char;mso-position-vertical-relative:line" coordsize="94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">
                <v:line id="Line 10" o:spid="_x0000_s1027" style="position:absolute;visibility:visible;mso-wrap-style:square" from="0,11" to="947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" strokeweight=".38169mm"/>
                <w10:anchorlock/>
              </v:group>
            </w:pict>
          </mc:Fallback>
        </mc:AlternateContent>
      </w:r>
    </w:p>
    <w:p w14:paraId="24A88FB5" w14:textId="77777777" w:rsidR="00A27357" w:rsidRDefault="00A27357">
      <w:pPr>
        <w:pStyle w:val="BodyText"/>
        <w:spacing w:before="4"/>
        <w:rPr>
          <w:b/>
          <w:sz w:val="25"/>
        </w:rPr>
      </w:pPr>
    </w:p>
    <w:p w14:paraId="2709F7CC" w14:textId="77777777" w:rsidR="00D30EBA" w:rsidRDefault="00D30EBA">
      <w:pPr>
        <w:pStyle w:val="BodyText"/>
        <w:spacing w:before="2"/>
      </w:pPr>
      <w:r w:rsidRPr="00D30EBA">
        <w:t xml:space="preserve">Este plan de </w:t>
      </w:r>
      <w:proofErr w:type="spellStart"/>
      <w:r w:rsidRPr="00D30EBA">
        <w:t>participación</w:t>
      </w:r>
      <w:proofErr w:type="spellEnd"/>
      <w:r w:rsidRPr="00D30EBA">
        <w:t xml:space="preserve"> de padres y </w:t>
      </w:r>
      <w:proofErr w:type="spellStart"/>
      <w:r w:rsidRPr="00D30EBA">
        <w:t>familias</w:t>
      </w:r>
      <w:proofErr w:type="spellEnd"/>
      <w:r w:rsidRPr="00D30EBA">
        <w:t xml:space="preserve"> </w:t>
      </w:r>
      <w:proofErr w:type="spellStart"/>
      <w:r w:rsidRPr="00D30EBA">
        <w:t>en</w:t>
      </w:r>
      <w:proofErr w:type="spellEnd"/>
      <w:r w:rsidRPr="00D30EBA">
        <w:t xml:space="preserve"> </w:t>
      </w:r>
      <w:proofErr w:type="spellStart"/>
      <w:r w:rsidRPr="00D30EBA">
        <w:t>todo</w:t>
      </w:r>
      <w:proofErr w:type="spellEnd"/>
      <w:r w:rsidRPr="00D30EBA">
        <w:t xml:space="preserve"> </w:t>
      </w:r>
      <w:proofErr w:type="spellStart"/>
      <w:r w:rsidRPr="00D30EBA">
        <w:t>el</w:t>
      </w:r>
      <w:proofErr w:type="spellEnd"/>
      <w:r w:rsidRPr="00D30EBA">
        <w:t xml:space="preserve"> </w:t>
      </w:r>
      <w:proofErr w:type="spellStart"/>
      <w:r w:rsidRPr="00D30EBA">
        <w:t>distrito</w:t>
      </w:r>
      <w:proofErr w:type="spellEnd"/>
      <w:r w:rsidRPr="00D30EBA">
        <w:t xml:space="preserve"> se ha </w:t>
      </w:r>
      <w:proofErr w:type="spellStart"/>
      <w:r w:rsidRPr="00D30EBA">
        <w:t>desarrollado</w:t>
      </w:r>
      <w:proofErr w:type="spellEnd"/>
      <w:r w:rsidRPr="00D30EBA">
        <w:t xml:space="preserve"> </w:t>
      </w:r>
      <w:proofErr w:type="spellStart"/>
      <w:r w:rsidRPr="00D30EBA">
        <w:t>conjuntamente</w:t>
      </w:r>
      <w:proofErr w:type="spellEnd"/>
      <w:r w:rsidRPr="00D30EBA">
        <w:t xml:space="preserve"> y </w:t>
      </w:r>
      <w:proofErr w:type="spellStart"/>
      <w:r w:rsidRPr="00D30EBA">
        <w:t>acordado</w:t>
      </w:r>
      <w:proofErr w:type="spellEnd"/>
      <w:r w:rsidRPr="00D30EBA">
        <w:t xml:space="preserve"> con </w:t>
      </w:r>
      <w:proofErr w:type="spellStart"/>
      <w:r w:rsidRPr="00D30EBA">
        <w:t>los</w:t>
      </w:r>
      <w:proofErr w:type="spellEnd"/>
      <w:r w:rsidRPr="00D30EBA">
        <w:t xml:space="preserve"> padres y </w:t>
      </w:r>
      <w:proofErr w:type="spellStart"/>
      <w:r w:rsidRPr="00D30EBA">
        <w:t>familiares</w:t>
      </w:r>
      <w:proofErr w:type="spellEnd"/>
      <w:r w:rsidRPr="00D30EBA">
        <w:t xml:space="preserve"> de </w:t>
      </w:r>
      <w:proofErr w:type="spellStart"/>
      <w:r w:rsidRPr="00D30EBA">
        <w:t>los</w:t>
      </w:r>
      <w:proofErr w:type="spellEnd"/>
      <w:r w:rsidRPr="00D30EBA">
        <w:t xml:space="preserve"> </w:t>
      </w:r>
      <w:proofErr w:type="spellStart"/>
      <w:r w:rsidRPr="00D30EBA">
        <w:t>niños</w:t>
      </w:r>
      <w:proofErr w:type="spellEnd"/>
      <w:r w:rsidRPr="00D30EBA">
        <w:t xml:space="preserve"> que </w:t>
      </w:r>
      <w:proofErr w:type="spellStart"/>
      <w:r w:rsidRPr="00D30EBA">
        <w:t>participan</w:t>
      </w:r>
      <w:proofErr w:type="spellEnd"/>
      <w:r w:rsidRPr="00D30EBA">
        <w:t xml:space="preserve"> </w:t>
      </w:r>
      <w:proofErr w:type="spellStart"/>
      <w:r w:rsidRPr="00D30EBA">
        <w:t>en</w:t>
      </w:r>
      <w:proofErr w:type="spellEnd"/>
      <w:r w:rsidRPr="00D30EBA">
        <w:t xml:space="preserve"> </w:t>
      </w:r>
      <w:proofErr w:type="spellStart"/>
      <w:r w:rsidRPr="00D30EBA">
        <w:t>los</w:t>
      </w:r>
      <w:proofErr w:type="spellEnd"/>
      <w:r w:rsidRPr="00D30EBA">
        <w:t xml:space="preserve"> </w:t>
      </w:r>
      <w:proofErr w:type="spellStart"/>
      <w:r w:rsidRPr="00D30EBA">
        <w:t>programas</w:t>
      </w:r>
      <w:proofErr w:type="spellEnd"/>
      <w:r w:rsidRPr="00D30EBA">
        <w:t xml:space="preserve"> del </w:t>
      </w:r>
      <w:proofErr w:type="spellStart"/>
      <w:r w:rsidRPr="00D30EBA">
        <w:t>Título</w:t>
      </w:r>
      <w:proofErr w:type="spellEnd"/>
      <w:r w:rsidRPr="00D30EBA">
        <w:t xml:space="preserve"> I, </w:t>
      </w:r>
      <w:proofErr w:type="spellStart"/>
      <w:r w:rsidRPr="00D30EBA">
        <w:t>Parte</w:t>
      </w:r>
      <w:proofErr w:type="spellEnd"/>
      <w:r w:rsidRPr="00D30EBA">
        <w:t xml:space="preserve"> A, </w:t>
      </w:r>
      <w:proofErr w:type="spellStart"/>
      <w:r w:rsidRPr="00D30EBA">
        <w:t>como</w:t>
      </w:r>
      <w:proofErr w:type="spellEnd"/>
      <w:r w:rsidRPr="00D30EBA">
        <w:t xml:space="preserve"> lo </w:t>
      </w:r>
      <w:proofErr w:type="spellStart"/>
      <w:r w:rsidRPr="00D30EBA">
        <w:t>demuestra</w:t>
      </w:r>
      <w:proofErr w:type="spellEnd"/>
      <w:r w:rsidRPr="00D30EBA">
        <w:t xml:space="preserve"> la </w:t>
      </w:r>
      <w:proofErr w:type="spellStart"/>
      <w:r w:rsidRPr="00D30EBA">
        <w:t>colaboración</w:t>
      </w:r>
      <w:proofErr w:type="spellEnd"/>
      <w:r w:rsidRPr="00D30EBA">
        <w:t xml:space="preserve"> de </w:t>
      </w:r>
      <w:proofErr w:type="spellStart"/>
      <w:r w:rsidRPr="00D30EBA">
        <w:t>los</w:t>
      </w:r>
      <w:proofErr w:type="spellEnd"/>
      <w:r w:rsidRPr="00D30EBA">
        <w:t xml:space="preserve"> padres, la </w:t>
      </w:r>
      <w:proofErr w:type="spellStart"/>
      <w:r w:rsidRPr="00D30EBA">
        <w:t>escuela</w:t>
      </w:r>
      <w:proofErr w:type="spellEnd"/>
      <w:r w:rsidRPr="00D30EBA">
        <w:t xml:space="preserve"> y </w:t>
      </w:r>
      <w:proofErr w:type="spellStart"/>
      <w:r w:rsidRPr="00D30EBA">
        <w:t>el</w:t>
      </w:r>
      <w:proofErr w:type="spellEnd"/>
      <w:r w:rsidRPr="00D30EBA">
        <w:t xml:space="preserve"> personal del </w:t>
      </w:r>
      <w:proofErr w:type="spellStart"/>
      <w:r w:rsidRPr="00D30EBA">
        <w:t>distrito</w:t>
      </w:r>
      <w:proofErr w:type="spellEnd"/>
      <w:r w:rsidRPr="00D30EBA">
        <w:t xml:space="preserve"> </w:t>
      </w:r>
      <w:proofErr w:type="spellStart"/>
      <w:r w:rsidRPr="00D30EBA">
        <w:t>en</w:t>
      </w:r>
      <w:proofErr w:type="spellEnd"/>
      <w:r w:rsidRPr="00D30EBA">
        <w:t xml:space="preserve"> la </w:t>
      </w:r>
      <w:proofErr w:type="spellStart"/>
      <w:r w:rsidRPr="00D30EBA">
        <w:t>reunión</w:t>
      </w:r>
      <w:proofErr w:type="spellEnd"/>
      <w:r w:rsidRPr="00D30EBA">
        <w:t xml:space="preserve"> CLIP del Distrito.</w:t>
      </w:r>
    </w:p>
    <w:p w14:paraId="36912F41" w14:textId="77777777" w:rsidR="00D30EBA" w:rsidRDefault="00D30EBA">
      <w:pPr>
        <w:pStyle w:val="BodyText"/>
        <w:spacing w:before="2"/>
      </w:pPr>
    </w:p>
    <w:p w14:paraId="24A88FB7" w14:textId="447423E0" w:rsidR="00A27357" w:rsidRDefault="00D30EBA">
      <w:pPr>
        <w:pStyle w:val="BodyText"/>
        <w:spacing w:before="2"/>
      </w:pPr>
      <w:r>
        <w:t xml:space="preserve"> </w:t>
      </w:r>
      <w:r w:rsidRPr="00D30EBA">
        <w:t xml:space="preserve">Este plan </w:t>
      </w:r>
      <w:proofErr w:type="spellStart"/>
      <w:r w:rsidRPr="00D30EBA">
        <w:t>fue</w:t>
      </w:r>
      <w:proofErr w:type="spellEnd"/>
      <w:r w:rsidRPr="00D30EBA">
        <w:t xml:space="preserve"> </w:t>
      </w:r>
      <w:proofErr w:type="spellStart"/>
      <w:r w:rsidRPr="00D30EBA">
        <w:t>adoptado</w:t>
      </w:r>
      <w:proofErr w:type="spellEnd"/>
      <w:r w:rsidRPr="00D30EBA">
        <w:t xml:space="preserve"> </w:t>
      </w:r>
      <w:proofErr w:type="spellStart"/>
      <w:r w:rsidRPr="00D30EBA">
        <w:t>por</w:t>
      </w:r>
      <w:proofErr w:type="spellEnd"/>
      <w:r w:rsidRPr="00D30EBA">
        <w:t xml:space="preserve"> las </w:t>
      </w:r>
      <w:proofErr w:type="spellStart"/>
      <w:r w:rsidRPr="00D30EBA">
        <w:t>Escuelas</w:t>
      </w:r>
      <w:proofErr w:type="spellEnd"/>
      <w:r w:rsidRPr="00D30EBA">
        <w:t xml:space="preserve"> del </w:t>
      </w:r>
      <w:proofErr w:type="spellStart"/>
      <w:r w:rsidRPr="00D30EBA">
        <w:t>condado</w:t>
      </w:r>
      <w:proofErr w:type="spellEnd"/>
      <w:r w:rsidRPr="00D30EBA">
        <w:t xml:space="preserve"> de Camden </w:t>
      </w:r>
      <w:proofErr w:type="spellStart"/>
      <w:r w:rsidRPr="00D30EBA">
        <w:t>el</w:t>
      </w:r>
      <w:proofErr w:type="spellEnd"/>
      <w:r w:rsidRPr="00D30EBA">
        <w:t xml:space="preserve"> 25 de </w:t>
      </w:r>
      <w:proofErr w:type="spellStart"/>
      <w:r w:rsidRPr="00D30EBA">
        <w:t>marzo</w:t>
      </w:r>
      <w:proofErr w:type="spellEnd"/>
      <w:r w:rsidRPr="00D30EBA">
        <w:t xml:space="preserve"> de 2022 y </w:t>
      </w:r>
      <w:proofErr w:type="spellStart"/>
      <w:r w:rsidRPr="00D30EBA">
        <w:t>estará</w:t>
      </w:r>
      <w:proofErr w:type="spellEnd"/>
      <w:r w:rsidRPr="00D30EBA">
        <w:t xml:space="preserve"> </w:t>
      </w:r>
      <w:proofErr w:type="spellStart"/>
      <w:r w:rsidRPr="00D30EBA">
        <w:t>vigente</w:t>
      </w:r>
      <w:proofErr w:type="spellEnd"/>
      <w:r w:rsidRPr="00D30EBA">
        <w:t xml:space="preserve"> </w:t>
      </w:r>
      <w:proofErr w:type="spellStart"/>
      <w:r w:rsidRPr="00D30EBA">
        <w:t>durante</w:t>
      </w:r>
      <w:proofErr w:type="spellEnd"/>
      <w:r w:rsidRPr="00D30EBA">
        <w:t xml:space="preserve"> </w:t>
      </w:r>
      <w:proofErr w:type="spellStart"/>
      <w:r w:rsidRPr="00D30EBA">
        <w:t>el</w:t>
      </w:r>
      <w:proofErr w:type="spellEnd"/>
      <w:r w:rsidRPr="00D30EBA">
        <w:t xml:space="preserve"> </w:t>
      </w:r>
      <w:proofErr w:type="spellStart"/>
      <w:r w:rsidRPr="00D30EBA">
        <w:t>período</w:t>
      </w:r>
      <w:proofErr w:type="spellEnd"/>
      <w:r w:rsidRPr="00D30EBA">
        <w:t xml:space="preserve"> del </w:t>
      </w:r>
      <w:proofErr w:type="spellStart"/>
      <w:r w:rsidRPr="00D30EBA">
        <w:t>año</w:t>
      </w:r>
      <w:proofErr w:type="spellEnd"/>
      <w:r w:rsidRPr="00D30EBA">
        <w:t xml:space="preserve"> escolar 2022-23. El </w:t>
      </w:r>
      <w:proofErr w:type="spellStart"/>
      <w:r w:rsidRPr="00D30EBA">
        <w:t>distrito</w:t>
      </w:r>
      <w:proofErr w:type="spellEnd"/>
      <w:r w:rsidRPr="00D30EBA">
        <w:t xml:space="preserve"> escolar </w:t>
      </w:r>
      <w:proofErr w:type="spellStart"/>
      <w:r w:rsidRPr="00D30EBA">
        <w:t>distribuirá</w:t>
      </w:r>
      <w:proofErr w:type="spellEnd"/>
      <w:r w:rsidRPr="00D30EBA">
        <w:t xml:space="preserve"> </w:t>
      </w:r>
      <w:proofErr w:type="spellStart"/>
      <w:r w:rsidRPr="00D30EBA">
        <w:t>este</w:t>
      </w:r>
      <w:proofErr w:type="spellEnd"/>
      <w:r w:rsidRPr="00D30EBA">
        <w:t xml:space="preserve"> plan a </w:t>
      </w:r>
      <w:proofErr w:type="spellStart"/>
      <w:r w:rsidRPr="00D30EBA">
        <w:t>todos</w:t>
      </w:r>
      <w:proofErr w:type="spellEnd"/>
      <w:r w:rsidRPr="00D30EBA">
        <w:t xml:space="preserve"> </w:t>
      </w:r>
      <w:proofErr w:type="spellStart"/>
      <w:r w:rsidRPr="00D30EBA">
        <w:t>los</w:t>
      </w:r>
      <w:proofErr w:type="spellEnd"/>
      <w:r w:rsidRPr="00D30EBA">
        <w:t xml:space="preserve"> padres de </w:t>
      </w:r>
      <w:proofErr w:type="spellStart"/>
      <w:r w:rsidRPr="00D30EBA">
        <w:t>los</w:t>
      </w:r>
      <w:proofErr w:type="spellEnd"/>
      <w:r w:rsidRPr="00D30EBA">
        <w:t xml:space="preserve"> </w:t>
      </w:r>
      <w:proofErr w:type="spellStart"/>
      <w:r w:rsidRPr="00D30EBA">
        <w:t>niños</w:t>
      </w:r>
      <w:proofErr w:type="spellEnd"/>
      <w:r w:rsidRPr="00D30EBA">
        <w:t xml:space="preserve"> </w:t>
      </w:r>
      <w:proofErr w:type="spellStart"/>
      <w:r w:rsidRPr="00D30EBA">
        <w:t>participantes</w:t>
      </w:r>
      <w:proofErr w:type="spellEnd"/>
      <w:r w:rsidRPr="00D30EBA">
        <w:t xml:space="preserve"> del </w:t>
      </w:r>
      <w:proofErr w:type="spellStart"/>
      <w:r w:rsidRPr="00D30EBA">
        <w:t>Título</w:t>
      </w:r>
      <w:proofErr w:type="spellEnd"/>
      <w:r w:rsidRPr="00D30EBA">
        <w:t xml:space="preserve"> I. </w:t>
      </w:r>
      <w:proofErr w:type="spellStart"/>
      <w:r w:rsidRPr="00D30EBA">
        <w:t>Parte</w:t>
      </w:r>
      <w:proofErr w:type="spellEnd"/>
      <w:r w:rsidRPr="00D30EBA">
        <w:t xml:space="preserve"> A antes del 1/10/22.</w:t>
      </w:r>
    </w:p>
    <w:p w14:paraId="528310D0" w14:textId="77777777" w:rsidR="00D30EBA" w:rsidRDefault="00D30EBA">
      <w:pPr>
        <w:pStyle w:val="BodyText"/>
        <w:spacing w:before="2"/>
      </w:pPr>
    </w:p>
    <w:p w14:paraId="24A88FB9" w14:textId="3EF3161E" w:rsidR="00A27357" w:rsidRDefault="00D30EBA" w:rsidP="00D30EBA">
      <w:pPr>
        <w:spacing w:line="928" w:lineRule="exact"/>
        <w:ind w:right="1073"/>
        <w:rPr>
          <w:i/>
          <w:sz w:val="8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4A88FDF" wp14:editId="45A3FB78">
                <wp:simplePos x="0" y="0"/>
                <wp:positionH relativeFrom="page">
                  <wp:posOffset>5165090</wp:posOffset>
                </wp:positionH>
                <wp:positionV relativeFrom="paragraph">
                  <wp:posOffset>469265</wp:posOffset>
                </wp:positionV>
                <wp:extent cx="119570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3A3A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93F8" id="Line 4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7pt,36.95pt" to="500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" strokecolor="#3a3a3a" strokeweight=".353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4A88FE1" wp14:editId="1342B464">
                <wp:simplePos x="0" y="0"/>
                <wp:positionH relativeFrom="page">
                  <wp:posOffset>3285490</wp:posOffset>
                </wp:positionH>
                <wp:positionV relativeFrom="paragraph">
                  <wp:posOffset>4445</wp:posOffset>
                </wp:positionV>
                <wp:extent cx="1829435" cy="162560"/>
                <wp:effectExtent l="0" t="0" r="0" b="0"/>
                <wp:wrapNone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8FE6" w14:textId="5C2A63BD" w:rsidR="00A27357" w:rsidRDefault="00A27357">
                            <w:pPr>
                              <w:pStyle w:val="BodyText"/>
                              <w:spacing w:line="25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88FE1"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6" type="#_x0000_t202" style="position:absolute;margin-left:258.7pt;margin-top:.35pt;width:144.05pt;height:12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" filled="f" stroked="f">
                <v:textbox inset="0,0,0,0">
                  <w:txbxContent>
                    <w:p w14:paraId="24A88FE6" w14:textId="5C2A63BD" w:rsidR="00A27357" w:rsidRDefault="00A27357">
                      <w:pPr>
                        <w:pStyle w:val="BodyText"/>
                        <w:spacing w:line="255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A88FBA" w14:textId="31C5FAB2" w:rsidR="00A27357" w:rsidRDefault="00A27357">
      <w:pPr>
        <w:spacing w:before="88"/>
        <w:ind w:right="2053"/>
        <w:jc w:val="right"/>
        <w:rPr>
          <w:i/>
          <w:sz w:val="23"/>
        </w:rPr>
      </w:pPr>
    </w:p>
    <w:sectPr w:rsidR="00A27357">
      <w:pgSz w:w="12240" w:h="15840"/>
      <w:pgMar w:top="720" w:right="1200" w:bottom="1080" w:left="132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2E8B" w14:textId="77777777" w:rsidR="0088698F" w:rsidRDefault="0088698F">
      <w:r>
        <w:separator/>
      </w:r>
    </w:p>
  </w:endnote>
  <w:endnote w:type="continuationSeparator" w:id="0">
    <w:p w14:paraId="2B2D70CA" w14:textId="77777777" w:rsidR="0088698F" w:rsidRDefault="008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8FE2" w14:textId="6C8B231A" w:rsidR="00A27357" w:rsidRDefault="00D972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88FE3" wp14:editId="2DBAA650">
              <wp:simplePos x="0" y="0"/>
              <wp:positionH relativeFrom="page">
                <wp:posOffset>3284855</wp:posOffset>
              </wp:positionH>
              <wp:positionV relativeFrom="page">
                <wp:posOffset>9342755</wp:posOffset>
              </wp:positionV>
              <wp:extent cx="1295400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88FE7" w14:textId="77777777" w:rsidR="00A27357" w:rsidRDefault="0021557A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13131"/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color w:val="313131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w w:val="105"/>
                              <w:sz w:val="19"/>
                            </w:rPr>
                            <w:t>2022•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05"/>
                              <w:sz w:val="19"/>
                            </w:rPr>
                            <w:t>Pa</w:t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t>ge</w:t>
                          </w:r>
                          <w:r>
                            <w:rPr>
                              <w:color w:val="5B5B5B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color w:val="5B5B5B"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color w:val="5B5B5B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color w:val="313131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444444"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color w:val="444444"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444444"/>
                              <w:spacing w:val="-10"/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color w:val="444444"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88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8.65pt;margin-top:735.65pt;width:10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" filled="f" stroked="f">
              <v:textbox inset="0,0,0,0">
                <w:txbxContent>
                  <w:p w14:paraId="24A88FE7" w14:textId="77777777" w:rsidR="00A27357" w:rsidRDefault="0021557A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13131"/>
                        <w:w w:val="105"/>
                        <w:sz w:val="19"/>
                      </w:rPr>
                      <w:t>March</w:t>
                    </w:r>
                    <w:r>
                      <w:rPr>
                        <w:color w:val="313131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44444"/>
                        <w:w w:val="105"/>
                        <w:sz w:val="19"/>
                      </w:rPr>
                      <w:t>2022•</w:t>
                    </w:r>
                    <w:r>
                      <w:rPr>
                        <w:color w:val="444444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Pa</w:t>
                    </w:r>
                    <w:r>
                      <w:rPr>
                        <w:color w:val="5B5B5B"/>
                        <w:w w:val="105"/>
                        <w:sz w:val="19"/>
                      </w:rPr>
                      <w:t>ge</w:t>
                    </w:r>
                    <w:r>
                      <w:rPr>
                        <w:color w:val="5B5B5B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5B5B5B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color w:val="5B5B5B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color w:val="5B5B5B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color w:val="5B5B5B"/>
                        <w:w w:val="105"/>
                        <w:sz w:val="19"/>
                      </w:rPr>
                      <w:t>2</w:t>
                    </w:r>
                    <w:r>
                      <w:rPr>
                        <w:color w:val="5B5B5B"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color w:val="5B5B5B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313131"/>
                        <w:w w:val="105"/>
                        <w:sz w:val="19"/>
                      </w:rPr>
                      <w:t>of</w:t>
                    </w:r>
                    <w:r>
                      <w:rPr>
                        <w:color w:val="313131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444444"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color w:val="444444"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color w:val="444444"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color w:val="444444"/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color w:val="444444"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4E54" w14:textId="77777777" w:rsidR="0088698F" w:rsidRDefault="0088698F">
      <w:r>
        <w:separator/>
      </w:r>
    </w:p>
  </w:footnote>
  <w:footnote w:type="continuationSeparator" w:id="0">
    <w:p w14:paraId="43F59167" w14:textId="77777777" w:rsidR="0088698F" w:rsidRDefault="0088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F13"/>
    <w:multiLevelType w:val="hybridMultilevel"/>
    <w:tmpl w:val="4642A608"/>
    <w:lvl w:ilvl="0" w:tplc="040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 w15:restartNumberingAfterBreak="0">
    <w:nsid w:val="08FF50FB"/>
    <w:multiLevelType w:val="hybridMultilevel"/>
    <w:tmpl w:val="FB30249E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12EC219C"/>
    <w:multiLevelType w:val="hybridMultilevel"/>
    <w:tmpl w:val="0AEA160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2B3841DD"/>
    <w:multiLevelType w:val="hybridMultilevel"/>
    <w:tmpl w:val="F23EE81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EC4449C"/>
    <w:multiLevelType w:val="hybridMultilevel"/>
    <w:tmpl w:val="9E18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6188"/>
    <w:multiLevelType w:val="hybridMultilevel"/>
    <w:tmpl w:val="B9C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0336"/>
    <w:multiLevelType w:val="hybridMultilevel"/>
    <w:tmpl w:val="D11839EE"/>
    <w:lvl w:ilvl="0" w:tplc="308614FA">
      <w:start w:val="1"/>
      <w:numFmt w:val="upperLetter"/>
      <w:lvlText w:val="(%1)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5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3C9021AB"/>
    <w:multiLevelType w:val="hybridMultilevel"/>
    <w:tmpl w:val="850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4E31"/>
    <w:multiLevelType w:val="hybridMultilevel"/>
    <w:tmpl w:val="7812AC1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75F5B4F"/>
    <w:multiLevelType w:val="hybridMultilevel"/>
    <w:tmpl w:val="7C46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8F1"/>
    <w:multiLevelType w:val="hybridMultilevel"/>
    <w:tmpl w:val="7AD6E8A8"/>
    <w:lvl w:ilvl="0" w:tplc="FD1E284C">
      <w:numFmt w:val="bullet"/>
      <w:lvlText w:val="•"/>
      <w:lvlJc w:val="left"/>
      <w:pPr>
        <w:ind w:left="8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5"/>
        <w:sz w:val="23"/>
        <w:szCs w:val="23"/>
        <w:lang w:val="en-US" w:eastAsia="en-US" w:bidi="ar-SA"/>
      </w:rPr>
    </w:lvl>
    <w:lvl w:ilvl="1" w:tplc="674E9C80">
      <w:numFmt w:val="bullet"/>
      <w:lvlText w:val="•"/>
      <w:lvlJc w:val="left"/>
      <w:pPr>
        <w:ind w:left="1764" w:hanging="365"/>
      </w:pPr>
      <w:rPr>
        <w:rFonts w:hint="default"/>
        <w:lang w:val="en-US" w:eastAsia="en-US" w:bidi="ar-SA"/>
      </w:rPr>
    </w:lvl>
    <w:lvl w:ilvl="2" w:tplc="4AC00954">
      <w:numFmt w:val="bullet"/>
      <w:lvlText w:val="•"/>
      <w:lvlJc w:val="left"/>
      <w:pPr>
        <w:ind w:left="2648" w:hanging="365"/>
      </w:pPr>
      <w:rPr>
        <w:rFonts w:hint="default"/>
        <w:lang w:val="en-US" w:eastAsia="en-US" w:bidi="ar-SA"/>
      </w:rPr>
    </w:lvl>
    <w:lvl w:ilvl="3" w:tplc="4F1E89C8">
      <w:numFmt w:val="bullet"/>
      <w:lvlText w:val="•"/>
      <w:lvlJc w:val="left"/>
      <w:pPr>
        <w:ind w:left="3532" w:hanging="365"/>
      </w:pPr>
      <w:rPr>
        <w:rFonts w:hint="default"/>
        <w:lang w:val="en-US" w:eastAsia="en-US" w:bidi="ar-SA"/>
      </w:rPr>
    </w:lvl>
    <w:lvl w:ilvl="4" w:tplc="58D8ED3C">
      <w:numFmt w:val="bullet"/>
      <w:lvlText w:val="•"/>
      <w:lvlJc w:val="left"/>
      <w:pPr>
        <w:ind w:left="4416" w:hanging="365"/>
      </w:pPr>
      <w:rPr>
        <w:rFonts w:hint="default"/>
        <w:lang w:val="en-US" w:eastAsia="en-US" w:bidi="ar-SA"/>
      </w:rPr>
    </w:lvl>
    <w:lvl w:ilvl="5" w:tplc="9C4A42C6">
      <w:numFmt w:val="bullet"/>
      <w:lvlText w:val="•"/>
      <w:lvlJc w:val="left"/>
      <w:pPr>
        <w:ind w:left="5300" w:hanging="365"/>
      </w:pPr>
      <w:rPr>
        <w:rFonts w:hint="default"/>
        <w:lang w:val="en-US" w:eastAsia="en-US" w:bidi="ar-SA"/>
      </w:rPr>
    </w:lvl>
    <w:lvl w:ilvl="6" w:tplc="F9DAC2F0">
      <w:numFmt w:val="bullet"/>
      <w:lvlText w:val="•"/>
      <w:lvlJc w:val="left"/>
      <w:pPr>
        <w:ind w:left="6184" w:hanging="365"/>
      </w:pPr>
      <w:rPr>
        <w:rFonts w:hint="default"/>
        <w:lang w:val="en-US" w:eastAsia="en-US" w:bidi="ar-SA"/>
      </w:rPr>
    </w:lvl>
    <w:lvl w:ilvl="7" w:tplc="0108D1C6">
      <w:numFmt w:val="bullet"/>
      <w:lvlText w:val="•"/>
      <w:lvlJc w:val="left"/>
      <w:pPr>
        <w:ind w:left="7068" w:hanging="365"/>
      </w:pPr>
      <w:rPr>
        <w:rFonts w:hint="default"/>
        <w:lang w:val="en-US" w:eastAsia="en-US" w:bidi="ar-SA"/>
      </w:rPr>
    </w:lvl>
    <w:lvl w:ilvl="8" w:tplc="4900FFC4">
      <w:numFmt w:val="bullet"/>
      <w:lvlText w:val="•"/>
      <w:lvlJc w:val="left"/>
      <w:pPr>
        <w:ind w:left="7952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5EB17AE0"/>
    <w:multiLevelType w:val="hybridMultilevel"/>
    <w:tmpl w:val="4F444A30"/>
    <w:lvl w:ilvl="0" w:tplc="664AC49E">
      <w:numFmt w:val="bullet"/>
      <w:lvlText w:val="•"/>
      <w:lvlJc w:val="left"/>
      <w:pPr>
        <w:ind w:left="883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3"/>
        <w:sz w:val="23"/>
        <w:szCs w:val="23"/>
        <w:lang w:val="en-US" w:eastAsia="en-US" w:bidi="ar-SA"/>
      </w:rPr>
    </w:lvl>
    <w:lvl w:ilvl="1" w:tplc="99D27CD0">
      <w:numFmt w:val="bullet"/>
      <w:lvlText w:val="•"/>
      <w:lvlJc w:val="left"/>
      <w:pPr>
        <w:ind w:left="1764" w:hanging="372"/>
      </w:pPr>
      <w:rPr>
        <w:rFonts w:hint="default"/>
        <w:lang w:val="en-US" w:eastAsia="en-US" w:bidi="ar-SA"/>
      </w:rPr>
    </w:lvl>
    <w:lvl w:ilvl="2" w:tplc="B044A746">
      <w:numFmt w:val="bullet"/>
      <w:lvlText w:val="•"/>
      <w:lvlJc w:val="left"/>
      <w:pPr>
        <w:ind w:left="2648" w:hanging="372"/>
      </w:pPr>
      <w:rPr>
        <w:rFonts w:hint="default"/>
        <w:lang w:val="en-US" w:eastAsia="en-US" w:bidi="ar-SA"/>
      </w:rPr>
    </w:lvl>
    <w:lvl w:ilvl="3" w:tplc="C39A87A4">
      <w:numFmt w:val="bullet"/>
      <w:lvlText w:val="•"/>
      <w:lvlJc w:val="left"/>
      <w:pPr>
        <w:ind w:left="3532" w:hanging="372"/>
      </w:pPr>
      <w:rPr>
        <w:rFonts w:hint="default"/>
        <w:lang w:val="en-US" w:eastAsia="en-US" w:bidi="ar-SA"/>
      </w:rPr>
    </w:lvl>
    <w:lvl w:ilvl="4" w:tplc="461AC636">
      <w:numFmt w:val="bullet"/>
      <w:lvlText w:val="•"/>
      <w:lvlJc w:val="left"/>
      <w:pPr>
        <w:ind w:left="4416" w:hanging="372"/>
      </w:pPr>
      <w:rPr>
        <w:rFonts w:hint="default"/>
        <w:lang w:val="en-US" w:eastAsia="en-US" w:bidi="ar-SA"/>
      </w:rPr>
    </w:lvl>
    <w:lvl w:ilvl="5" w:tplc="A50E979C">
      <w:numFmt w:val="bullet"/>
      <w:lvlText w:val="•"/>
      <w:lvlJc w:val="left"/>
      <w:pPr>
        <w:ind w:left="5300" w:hanging="372"/>
      </w:pPr>
      <w:rPr>
        <w:rFonts w:hint="default"/>
        <w:lang w:val="en-US" w:eastAsia="en-US" w:bidi="ar-SA"/>
      </w:rPr>
    </w:lvl>
    <w:lvl w:ilvl="6" w:tplc="B8D67646">
      <w:numFmt w:val="bullet"/>
      <w:lvlText w:val="•"/>
      <w:lvlJc w:val="left"/>
      <w:pPr>
        <w:ind w:left="6184" w:hanging="372"/>
      </w:pPr>
      <w:rPr>
        <w:rFonts w:hint="default"/>
        <w:lang w:val="en-US" w:eastAsia="en-US" w:bidi="ar-SA"/>
      </w:rPr>
    </w:lvl>
    <w:lvl w:ilvl="7" w:tplc="C2A26F8C">
      <w:numFmt w:val="bullet"/>
      <w:lvlText w:val="•"/>
      <w:lvlJc w:val="left"/>
      <w:pPr>
        <w:ind w:left="7068" w:hanging="372"/>
      </w:pPr>
      <w:rPr>
        <w:rFonts w:hint="default"/>
        <w:lang w:val="en-US" w:eastAsia="en-US" w:bidi="ar-SA"/>
      </w:rPr>
    </w:lvl>
    <w:lvl w:ilvl="8" w:tplc="EEEEB5E6">
      <w:numFmt w:val="bullet"/>
      <w:lvlText w:val="•"/>
      <w:lvlJc w:val="left"/>
      <w:pPr>
        <w:ind w:left="7952" w:hanging="372"/>
      </w:pPr>
      <w:rPr>
        <w:rFonts w:hint="default"/>
        <w:lang w:val="en-US" w:eastAsia="en-US" w:bidi="ar-SA"/>
      </w:rPr>
    </w:lvl>
  </w:abstractNum>
  <w:abstractNum w:abstractNumId="12" w15:restartNumberingAfterBreak="0">
    <w:nsid w:val="6AE7668F"/>
    <w:multiLevelType w:val="hybridMultilevel"/>
    <w:tmpl w:val="B440718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 w15:restartNumberingAfterBreak="0">
    <w:nsid w:val="70B65323"/>
    <w:multiLevelType w:val="hybridMultilevel"/>
    <w:tmpl w:val="3C5C26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1871983"/>
    <w:multiLevelType w:val="hybridMultilevel"/>
    <w:tmpl w:val="EC2CEA94"/>
    <w:lvl w:ilvl="0" w:tplc="F8125B44">
      <w:numFmt w:val="bullet"/>
      <w:lvlText w:val="•"/>
      <w:lvlJc w:val="left"/>
      <w:pPr>
        <w:ind w:left="87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4"/>
        <w:sz w:val="23"/>
        <w:szCs w:val="23"/>
        <w:lang w:val="en-US" w:eastAsia="en-US" w:bidi="ar-SA"/>
      </w:rPr>
    </w:lvl>
    <w:lvl w:ilvl="1" w:tplc="B306A4F2">
      <w:numFmt w:val="bullet"/>
      <w:lvlText w:val="•"/>
      <w:lvlJc w:val="left"/>
      <w:pPr>
        <w:ind w:left="1764" w:hanging="363"/>
      </w:pPr>
      <w:rPr>
        <w:rFonts w:hint="default"/>
        <w:lang w:val="en-US" w:eastAsia="en-US" w:bidi="ar-SA"/>
      </w:rPr>
    </w:lvl>
    <w:lvl w:ilvl="2" w:tplc="717C30D4">
      <w:numFmt w:val="bullet"/>
      <w:lvlText w:val="•"/>
      <w:lvlJc w:val="left"/>
      <w:pPr>
        <w:ind w:left="2648" w:hanging="363"/>
      </w:pPr>
      <w:rPr>
        <w:rFonts w:hint="default"/>
        <w:lang w:val="en-US" w:eastAsia="en-US" w:bidi="ar-SA"/>
      </w:rPr>
    </w:lvl>
    <w:lvl w:ilvl="3" w:tplc="91223D6A">
      <w:numFmt w:val="bullet"/>
      <w:lvlText w:val="•"/>
      <w:lvlJc w:val="left"/>
      <w:pPr>
        <w:ind w:left="3532" w:hanging="363"/>
      </w:pPr>
      <w:rPr>
        <w:rFonts w:hint="default"/>
        <w:lang w:val="en-US" w:eastAsia="en-US" w:bidi="ar-SA"/>
      </w:rPr>
    </w:lvl>
    <w:lvl w:ilvl="4" w:tplc="630AF256">
      <w:numFmt w:val="bullet"/>
      <w:lvlText w:val="•"/>
      <w:lvlJc w:val="left"/>
      <w:pPr>
        <w:ind w:left="4416" w:hanging="363"/>
      </w:pPr>
      <w:rPr>
        <w:rFonts w:hint="default"/>
        <w:lang w:val="en-US" w:eastAsia="en-US" w:bidi="ar-SA"/>
      </w:rPr>
    </w:lvl>
    <w:lvl w:ilvl="5" w:tplc="643E1AE0">
      <w:numFmt w:val="bullet"/>
      <w:lvlText w:val="•"/>
      <w:lvlJc w:val="left"/>
      <w:pPr>
        <w:ind w:left="5300" w:hanging="363"/>
      </w:pPr>
      <w:rPr>
        <w:rFonts w:hint="default"/>
        <w:lang w:val="en-US" w:eastAsia="en-US" w:bidi="ar-SA"/>
      </w:rPr>
    </w:lvl>
    <w:lvl w:ilvl="6" w:tplc="872E5CA8">
      <w:numFmt w:val="bullet"/>
      <w:lvlText w:val="•"/>
      <w:lvlJc w:val="left"/>
      <w:pPr>
        <w:ind w:left="6184" w:hanging="363"/>
      </w:pPr>
      <w:rPr>
        <w:rFonts w:hint="default"/>
        <w:lang w:val="en-US" w:eastAsia="en-US" w:bidi="ar-SA"/>
      </w:rPr>
    </w:lvl>
    <w:lvl w:ilvl="7" w:tplc="2F622F36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8" w:tplc="8706729A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73D03C10"/>
    <w:multiLevelType w:val="hybridMultilevel"/>
    <w:tmpl w:val="AB8E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1801"/>
    <w:multiLevelType w:val="hybridMultilevel"/>
    <w:tmpl w:val="377630B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C0B7F0E"/>
    <w:multiLevelType w:val="hybridMultilevel"/>
    <w:tmpl w:val="2CD6797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7F604AC0"/>
    <w:multiLevelType w:val="hybridMultilevel"/>
    <w:tmpl w:val="EC4821A2"/>
    <w:lvl w:ilvl="0" w:tplc="92F41692">
      <w:numFmt w:val="bullet"/>
      <w:lvlText w:val="•"/>
      <w:lvlJc w:val="left"/>
      <w:pPr>
        <w:ind w:left="514" w:hanging="356"/>
      </w:pPr>
      <w:rPr>
        <w:rFonts w:ascii="Times New Roman" w:eastAsia="Times New Roman" w:hAnsi="Times New Roman" w:cs="Times New Roman" w:hint="default"/>
        <w:w w:val="106"/>
        <w:lang w:val="en-US" w:eastAsia="en-US" w:bidi="ar-SA"/>
      </w:rPr>
    </w:lvl>
    <w:lvl w:ilvl="1" w:tplc="308614FA">
      <w:start w:val="1"/>
      <w:numFmt w:val="upperLetter"/>
      <w:lvlText w:val="(%2)"/>
      <w:lvlJc w:val="left"/>
      <w:pPr>
        <w:ind w:left="1324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-1"/>
        <w:w w:val="105"/>
        <w:sz w:val="23"/>
        <w:szCs w:val="23"/>
        <w:lang w:val="en-US" w:eastAsia="en-US" w:bidi="ar-SA"/>
      </w:rPr>
    </w:lvl>
    <w:lvl w:ilvl="2" w:tplc="01D2311E">
      <w:numFmt w:val="bullet"/>
      <w:lvlText w:val="•"/>
      <w:lvlJc w:val="left"/>
      <w:pPr>
        <w:ind w:left="2253" w:hanging="432"/>
      </w:pPr>
      <w:rPr>
        <w:rFonts w:hint="default"/>
        <w:lang w:val="en-US" w:eastAsia="en-US" w:bidi="ar-SA"/>
      </w:rPr>
    </w:lvl>
    <w:lvl w:ilvl="3" w:tplc="A3789AD4">
      <w:numFmt w:val="bullet"/>
      <w:lvlText w:val="•"/>
      <w:lvlJc w:val="left"/>
      <w:pPr>
        <w:ind w:left="3186" w:hanging="432"/>
      </w:pPr>
      <w:rPr>
        <w:rFonts w:hint="default"/>
        <w:lang w:val="en-US" w:eastAsia="en-US" w:bidi="ar-SA"/>
      </w:rPr>
    </w:lvl>
    <w:lvl w:ilvl="4" w:tplc="42BC8F32">
      <w:numFmt w:val="bullet"/>
      <w:lvlText w:val="•"/>
      <w:lvlJc w:val="left"/>
      <w:pPr>
        <w:ind w:left="4120" w:hanging="432"/>
      </w:pPr>
      <w:rPr>
        <w:rFonts w:hint="default"/>
        <w:lang w:val="en-US" w:eastAsia="en-US" w:bidi="ar-SA"/>
      </w:rPr>
    </w:lvl>
    <w:lvl w:ilvl="5" w:tplc="139E1782">
      <w:numFmt w:val="bullet"/>
      <w:lvlText w:val="•"/>
      <w:lvlJc w:val="left"/>
      <w:pPr>
        <w:ind w:left="5053" w:hanging="432"/>
      </w:pPr>
      <w:rPr>
        <w:rFonts w:hint="default"/>
        <w:lang w:val="en-US" w:eastAsia="en-US" w:bidi="ar-SA"/>
      </w:rPr>
    </w:lvl>
    <w:lvl w:ilvl="6" w:tplc="5366E986">
      <w:numFmt w:val="bullet"/>
      <w:lvlText w:val="•"/>
      <w:lvlJc w:val="left"/>
      <w:pPr>
        <w:ind w:left="5986" w:hanging="432"/>
      </w:pPr>
      <w:rPr>
        <w:rFonts w:hint="default"/>
        <w:lang w:val="en-US" w:eastAsia="en-US" w:bidi="ar-SA"/>
      </w:rPr>
    </w:lvl>
    <w:lvl w:ilvl="7" w:tplc="56CE8F5C">
      <w:numFmt w:val="bullet"/>
      <w:lvlText w:val="•"/>
      <w:lvlJc w:val="left"/>
      <w:pPr>
        <w:ind w:left="6920" w:hanging="432"/>
      </w:pPr>
      <w:rPr>
        <w:rFonts w:hint="default"/>
        <w:lang w:val="en-US" w:eastAsia="en-US" w:bidi="ar-SA"/>
      </w:rPr>
    </w:lvl>
    <w:lvl w:ilvl="8" w:tplc="39BE96FA">
      <w:numFmt w:val="bullet"/>
      <w:lvlText w:val="•"/>
      <w:lvlJc w:val="left"/>
      <w:pPr>
        <w:ind w:left="7853" w:hanging="432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57"/>
    <w:rsid w:val="0021557A"/>
    <w:rsid w:val="00274026"/>
    <w:rsid w:val="004544B7"/>
    <w:rsid w:val="007A7537"/>
    <w:rsid w:val="0088698F"/>
    <w:rsid w:val="008B0C84"/>
    <w:rsid w:val="00952310"/>
    <w:rsid w:val="00A27357"/>
    <w:rsid w:val="00B3626D"/>
    <w:rsid w:val="00C7075A"/>
    <w:rsid w:val="00D30EBA"/>
    <w:rsid w:val="00D97207"/>
    <w:rsid w:val="00E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88F26"/>
  <w15:docId w15:val="{44B1CCEF-2D5C-456A-AE1D-E833EE6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7" w:right="132" w:firstLine="3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25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4544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44B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Jimenez</dc:creator>
  <cp:lastModifiedBy>Holly Cottrell</cp:lastModifiedBy>
  <cp:revision>2</cp:revision>
  <dcterms:created xsi:type="dcterms:W3CDTF">2022-09-22T15:21:00Z</dcterms:created>
  <dcterms:modified xsi:type="dcterms:W3CDTF">2022-09-22T15:21:00Z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HP Scan</vt:lpwstr>
  </property>
  <property fmtid="{D5CDD505-2E9C-101B-9397-08002B2CF9AE}" pid="4" name="LastSaved">
    <vt:filetime>2022-08-10T00:00:00Z</vt:filetime>
  </property>
  <property fmtid="{D5CDD505-2E9C-101B-9397-08002B2CF9AE}" pid="5" name="Producer">
    <vt:lpwstr>HP Scan Extended Application</vt:lpwstr>
  </property>
</Properties>
</file>